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DE0" w:rsidRDefault="00DE3DE0" w:rsidP="00DE3DE0">
      <w:pPr>
        <w:keepNext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БЮДЖЕТНОЕ ПРОФЕССИОНАЛЬНОЕ ОБРАЗОВАТЕЛЬНОЕ УЧРЕЖДЕНИЕ</w:t>
      </w:r>
    </w:p>
    <w:p w:rsidR="00DE3DE0" w:rsidRDefault="00DE3DE0" w:rsidP="00DE3DE0">
      <w:pPr>
        <w:keepNext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ОРЛОВСКОЙ ОБЛАСТИ</w:t>
      </w:r>
    </w:p>
    <w:p w:rsidR="00DE3DE0" w:rsidRDefault="00DE3DE0" w:rsidP="00DE3DE0">
      <w:pPr>
        <w:keepNext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«ОРЛОВСКИЙ АВТОДОРОЖНЫЙ ТЕХНИКУМ»</w:t>
      </w:r>
    </w:p>
    <w:p w:rsidR="004A5649" w:rsidRDefault="004A5649">
      <w:pPr>
        <w:pStyle w:val="a3"/>
        <w:rPr>
          <w:b/>
          <w:sz w:val="30"/>
        </w:rPr>
      </w:pPr>
    </w:p>
    <w:p w:rsidR="004A5649" w:rsidRDefault="004A5649">
      <w:pPr>
        <w:pStyle w:val="a3"/>
        <w:rPr>
          <w:b/>
          <w:sz w:val="30"/>
        </w:rPr>
      </w:pPr>
    </w:p>
    <w:p w:rsidR="004A5649" w:rsidRDefault="004A5649">
      <w:pPr>
        <w:pStyle w:val="a3"/>
        <w:rPr>
          <w:b/>
          <w:sz w:val="30"/>
        </w:rPr>
      </w:pPr>
    </w:p>
    <w:p w:rsidR="004A5649" w:rsidRDefault="004A5649">
      <w:pPr>
        <w:pStyle w:val="a3"/>
        <w:rPr>
          <w:b/>
          <w:sz w:val="30"/>
        </w:rPr>
      </w:pPr>
    </w:p>
    <w:p w:rsidR="004A5649" w:rsidRDefault="004A5649">
      <w:pPr>
        <w:pStyle w:val="a3"/>
        <w:rPr>
          <w:b/>
          <w:sz w:val="30"/>
        </w:rPr>
      </w:pPr>
    </w:p>
    <w:p w:rsidR="004A5649" w:rsidRDefault="004A5649">
      <w:pPr>
        <w:pStyle w:val="a3"/>
        <w:rPr>
          <w:b/>
          <w:sz w:val="30"/>
        </w:rPr>
      </w:pPr>
    </w:p>
    <w:p w:rsidR="004A5649" w:rsidRDefault="004A5649">
      <w:pPr>
        <w:pStyle w:val="a3"/>
        <w:rPr>
          <w:b/>
          <w:sz w:val="30"/>
        </w:rPr>
      </w:pPr>
    </w:p>
    <w:p w:rsidR="004A5649" w:rsidRDefault="004A5649">
      <w:pPr>
        <w:pStyle w:val="a3"/>
        <w:rPr>
          <w:b/>
          <w:sz w:val="30"/>
        </w:rPr>
      </w:pPr>
    </w:p>
    <w:p w:rsidR="004A5649" w:rsidRDefault="004A5649">
      <w:pPr>
        <w:pStyle w:val="a3"/>
        <w:rPr>
          <w:b/>
          <w:sz w:val="30"/>
        </w:rPr>
      </w:pPr>
    </w:p>
    <w:p w:rsidR="004A5649" w:rsidRDefault="004A5649">
      <w:pPr>
        <w:pStyle w:val="a3"/>
        <w:rPr>
          <w:b/>
          <w:sz w:val="30"/>
        </w:rPr>
      </w:pPr>
    </w:p>
    <w:p w:rsidR="004A5649" w:rsidRDefault="004A5649">
      <w:pPr>
        <w:pStyle w:val="a3"/>
        <w:rPr>
          <w:b/>
          <w:sz w:val="30"/>
        </w:rPr>
      </w:pPr>
    </w:p>
    <w:p w:rsidR="004A5649" w:rsidRDefault="004A5649">
      <w:pPr>
        <w:pStyle w:val="a3"/>
        <w:rPr>
          <w:b/>
          <w:sz w:val="30"/>
        </w:rPr>
      </w:pPr>
    </w:p>
    <w:p w:rsidR="004A5649" w:rsidRDefault="004A5649">
      <w:pPr>
        <w:pStyle w:val="a3"/>
        <w:rPr>
          <w:b/>
          <w:sz w:val="32"/>
        </w:rPr>
      </w:pPr>
    </w:p>
    <w:p w:rsidR="004A5649" w:rsidRDefault="00987C4A">
      <w:pPr>
        <w:pStyle w:val="Heading1"/>
        <w:spacing w:line="482" w:lineRule="auto"/>
        <w:ind w:left="2953" w:right="3038" w:hanging="2"/>
        <w:jc w:val="center"/>
      </w:pPr>
      <w:r>
        <w:t>Фонд оценочных средств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6"/>
        </w:rPr>
        <w:t xml:space="preserve"> </w:t>
      </w:r>
      <w:r>
        <w:t>модуля</w:t>
      </w:r>
    </w:p>
    <w:p w:rsidR="00DE3DE0" w:rsidRDefault="00987C4A">
      <w:pPr>
        <w:spacing w:line="477" w:lineRule="auto"/>
        <w:ind w:left="1308" w:right="1395"/>
        <w:jc w:val="center"/>
        <w:rPr>
          <w:b/>
          <w:sz w:val="28"/>
        </w:rPr>
      </w:pPr>
      <w:r>
        <w:rPr>
          <w:b/>
          <w:sz w:val="28"/>
        </w:rPr>
        <w:t>«</w:t>
      </w:r>
      <w:r w:rsidR="00DE3DE0">
        <w:rPr>
          <w:b/>
          <w:sz w:val="28"/>
        </w:rPr>
        <w:t>Предоставление экскурсионных услуг</w:t>
      </w:r>
      <w:r>
        <w:rPr>
          <w:b/>
          <w:sz w:val="28"/>
        </w:rPr>
        <w:t>»</w:t>
      </w:r>
    </w:p>
    <w:p w:rsidR="004A5649" w:rsidRDefault="00987C4A">
      <w:pPr>
        <w:spacing w:line="477" w:lineRule="auto"/>
        <w:ind w:left="1308" w:right="1395"/>
        <w:jc w:val="center"/>
        <w:rPr>
          <w:sz w:val="28"/>
        </w:rPr>
      </w:pPr>
      <w:r>
        <w:rPr>
          <w:b/>
          <w:spacing w:val="-67"/>
          <w:sz w:val="28"/>
        </w:rPr>
        <w:t xml:space="preserve"> </w:t>
      </w:r>
      <w:r>
        <w:rPr>
          <w:sz w:val="28"/>
        </w:rPr>
        <w:t>в рамках основной профессиональной 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1"/>
          <w:sz w:val="28"/>
        </w:rPr>
        <w:t xml:space="preserve"> </w:t>
      </w:r>
      <w:r>
        <w:rPr>
          <w:sz w:val="28"/>
        </w:rPr>
        <w:t>(ОПОП)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СПО</w:t>
      </w:r>
    </w:p>
    <w:p w:rsidR="00DE3DE0" w:rsidRPr="005033E0" w:rsidRDefault="00DE3DE0" w:rsidP="00DE3DE0">
      <w:pPr>
        <w:pStyle w:val="a3"/>
        <w:jc w:val="center"/>
        <w:rPr>
          <w:sz w:val="24"/>
        </w:rPr>
      </w:pPr>
      <w:r w:rsidRPr="005033E0">
        <w:rPr>
          <w:szCs w:val="32"/>
          <w:lang w:eastAsia="ru-RU"/>
        </w:rPr>
        <w:t>43.02.16 Туризм и гостеприимство</w:t>
      </w:r>
    </w:p>
    <w:p w:rsidR="004A5649" w:rsidRDefault="004A5649">
      <w:pPr>
        <w:pStyle w:val="a3"/>
        <w:rPr>
          <w:sz w:val="30"/>
        </w:rPr>
      </w:pPr>
    </w:p>
    <w:p w:rsidR="004A5649" w:rsidRDefault="004A5649">
      <w:pPr>
        <w:pStyle w:val="a3"/>
        <w:rPr>
          <w:sz w:val="30"/>
        </w:rPr>
      </w:pPr>
    </w:p>
    <w:p w:rsidR="004A5649" w:rsidRDefault="004A5649">
      <w:pPr>
        <w:pStyle w:val="a3"/>
        <w:rPr>
          <w:sz w:val="30"/>
        </w:rPr>
      </w:pPr>
    </w:p>
    <w:p w:rsidR="004A5649" w:rsidRDefault="004A5649">
      <w:pPr>
        <w:pStyle w:val="a3"/>
        <w:rPr>
          <w:sz w:val="30"/>
        </w:rPr>
      </w:pPr>
    </w:p>
    <w:p w:rsidR="004A5649" w:rsidRDefault="004A5649">
      <w:pPr>
        <w:pStyle w:val="a3"/>
        <w:rPr>
          <w:sz w:val="30"/>
        </w:rPr>
      </w:pPr>
    </w:p>
    <w:p w:rsidR="004A5649" w:rsidRDefault="004A5649">
      <w:pPr>
        <w:pStyle w:val="a3"/>
        <w:rPr>
          <w:sz w:val="30"/>
        </w:rPr>
      </w:pPr>
    </w:p>
    <w:p w:rsidR="004A5649" w:rsidRDefault="004A5649">
      <w:pPr>
        <w:pStyle w:val="a3"/>
        <w:rPr>
          <w:sz w:val="30"/>
        </w:rPr>
      </w:pPr>
    </w:p>
    <w:p w:rsidR="004A5649" w:rsidRDefault="004A5649">
      <w:pPr>
        <w:pStyle w:val="a3"/>
        <w:rPr>
          <w:sz w:val="30"/>
        </w:rPr>
      </w:pPr>
    </w:p>
    <w:p w:rsidR="004A5649" w:rsidRDefault="004A5649">
      <w:pPr>
        <w:pStyle w:val="a3"/>
        <w:rPr>
          <w:sz w:val="30"/>
        </w:rPr>
      </w:pPr>
    </w:p>
    <w:p w:rsidR="004A5649" w:rsidRDefault="004A5649">
      <w:pPr>
        <w:pStyle w:val="a3"/>
        <w:rPr>
          <w:sz w:val="30"/>
        </w:rPr>
      </w:pPr>
    </w:p>
    <w:p w:rsidR="004A5649" w:rsidRDefault="004A5649">
      <w:pPr>
        <w:pStyle w:val="a3"/>
        <w:rPr>
          <w:sz w:val="30"/>
        </w:rPr>
      </w:pPr>
    </w:p>
    <w:p w:rsidR="004A5649" w:rsidRDefault="004A5649">
      <w:pPr>
        <w:pStyle w:val="a3"/>
        <w:rPr>
          <w:sz w:val="30"/>
        </w:rPr>
      </w:pPr>
    </w:p>
    <w:p w:rsidR="004A5649" w:rsidRDefault="004A5649">
      <w:pPr>
        <w:pStyle w:val="a3"/>
        <w:rPr>
          <w:sz w:val="32"/>
        </w:rPr>
      </w:pPr>
    </w:p>
    <w:p w:rsidR="004A5649" w:rsidRDefault="004A5649">
      <w:pPr>
        <w:pStyle w:val="a3"/>
        <w:spacing w:before="4"/>
        <w:rPr>
          <w:sz w:val="20"/>
        </w:rPr>
      </w:pPr>
    </w:p>
    <w:p w:rsidR="004A5649" w:rsidRDefault="00987C4A">
      <w:pPr>
        <w:spacing w:before="90"/>
        <w:ind w:right="107"/>
        <w:jc w:val="right"/>
        <w:rPr>
          <w:sz w:val="24"/>
        </w:rPr>
      </w:pPr>
      <w:r>
        <w:rPr>
          <w:sz w:val="24"/>
        </w:rPr>
        <w:t>1</w:t>
      </w:r>
    </w:p>
    <w:p w:rsidR="004A5649" w:rsidRDefault="004A5649">
      <w:pPr>
        <w:jc w:val="right"/>
        <w:rPr>
          <w:sz w:val="24"/>
        </w:rPr>
        <w:sectPr w:rsidR="004A5649">
          <w:type w:val="continuous"/>
          <w:pgSz w:w="11910" w:h="16840"/>
          <w:pgMar w:top="640" w:right="740" w:bottom="280" w:left="1680" w:header="720" w:footer="720" w:gutter="0"/>
          <w:cols w:space="720"/>
        </w:sectPr>
      </w:pPr>
    </w:p>
    <w:p w:rsidR="004A5649" w:rsidRDefault="00987C4A">
      <w:pPr>
        <w:pStyle w:val="a3"/>
        <w:spacing w:before="89" w:line="322" w:lineRule="exact"/>
        <w:ind w:left="4222" w:right="4221"/>
        <w:jc w:val="center"/>
      </w:pPr>
      <w:r>
        <w:lastRenderedPageBreak/>
        <w:t>СОДЕРЖАНИЕ</w:t>
      </w:r>
    </w:p>
    <w:p w:rsidR="004A5649" w:rsidRDefault="00987C4A">
      <w:pPr>
        <w:pStyle w:val="a4"/>
        <w:numPr>
          <w:ilvl w:val="0"/>
          <w:numId w:val="4"/>
        </w:numPr>
        <w:tabs>
          <w:tab w:val="left" w:pos="452"/>
        </w:tabs>
        <w:rPr>
          <w:sz w:val="28"/>
        </w:rPr>
      </w:pPr>
      <w:r>
        <w:rPr>
          <w:sz w:val="28"/>
        </w:rPr>
        <w:t>Общие</w:t>
      </w:r>
      <w:r>
        <w:rPr>
          <w:spacing w:val="-3"/>
          <w:sz w:val="28"/>
        </w:rPr>
        <w:t xml:space="preserve"> </w:t>
      </w:r>
      <w:r>
        <w:rPr>
          <w:sz w:val="28"/>
        </w:rPr>
        <w:t>положения</w:t>
      </w:r>
    </w:p>
    <w:p w:rsidR="004A5649" w:rsidRDefault="00987C4A">
      <w:pPr>
        <w:pStyle w:val="a4"/>
        <w:numPr>
          <w:ilvl w:val="0"/>
          <w:numId w:val="4"/>
        </w:numPr>
        <w:tabs>
          <w:tab w:val="left" w:pos="544"/>
        </w:tabs>
        <w:spacing w:before="2"/>
        <w:ind w:left="239" w:right="244" w:firstLine="0"/>
        <w:jc w:val="both"/>
        <w:rPr>
          <w:sz w:val="28"/>
        </w:rPr>
      </w:pPr>
      <w:r>
        <w:rPr>
          <w:sz w:val="28"/>
        </w:rPr>
        <w:t>Перечень основных показателей оценки результатов, элементов практического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опыта,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подлежащих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текущему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аттестации</w:t>
      </w:r>
    </w:p>
    <w:p w:rsidR="004A5649" w:rsidRDefault="00987C4A">
      <w:pPr>
        <w:pStyle w:val="a4"/>
        <w:numPr>
          <w:ilvl w:val="0"/>
          <w:numId w:val="4"/>
        </w:numPr>
        <w:tabs>
          <w:tab w:val="left" w:pos="729"/>
        </w:tabs>
        <w:ind w:left="239" w:right="245" w:firstLine="0"/>
        <w:jc w:val="both"/>
        <w:rPr>
          <w:sz w:val="28"/>
        </w:rPr>
      </w:pPr>
      <w:r>
        <w:rPr>
          <w:sz w:val="28"/>
        </w:rPr>
        <w:t>Контрольно-оценочные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аттестации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МДК/разделу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модуля</w:t>
      </w:r>
    </w:p>
    <w:p w:rsidR="004A5649" w:rsidRDefault="00987C4A">
      <w:pPr>
        <w:pStyle w:val="a4"/>
        <w:numPr>
          <w:ilvl w:val="0"/>
          <w:numId w:val="4"/>
        </w:numPr>
        <w:tabs>
          <w:tab w:val="left" w:pos="599"/>
        </w:tabs>
        <w:ind w:left="239" w:right="239" w:firstLine="0"/>
        <w:jc w:val="both"/>
        <w:rPr>
          <w:sz w:val="28"/>
        </w:rPr>
      </w:pPr>
      <w:r>
        <w:rPr>
          <w:sz w:val="28"/>
        </w:rPr>
        <w:t>Контрольно-оценочные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МДК/разделу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 модуля</w:t>
      </w:r>
    </w:p>
    <w:p w:rsidR="004A5649" w:rsidRDefault="004A5649">
      <w:pPr>
        <w:jc w:val="both"/>
        <w:rPr>
          <w:sz w:val="28"/>
        </w:rPr>
        <w:sectPr w:rsidR="004A5649">
          <w:footerReference w:type="default" r:id="rId7"/>
          <w:pgSz w:w="11920" w:h="16850"/>
          <w:pgMar w:top="600" w:right="760" w:bottom="1260" w:left="740" w:header="0" w:footer="1060" w:gutter="0"/>
          <w:pgNumType w:start="2"/>
          <w:cols w:space="720"/>
        </w:sectPr>
      </w:pPr>
    </w:p>
    <w:p w:rsidR="004A5649" w:rsidRDefault="00987C4A">
      <w:pPr>
        <w:pStyle w:val="Heading1"/>
        <w:numPr>
          <w:ilvl w:val="1"/>
          <w:numId w:val="4"/>
        </w:numPr>
        <w:tabs>
          <w:tab w:val="left" w:pos="4172"/>
        </w:tabs>
        <w:spacing w:before="76" w:line="319" w:lineRule="exact"/>
        <w:ind w:hanging="282"/>
        <w:jc w:val="both"/>
      </w:pPr>
      <w:r>
        <w:lastRenderedPageBreak/>
        <w:t>Общие</w:t>
      </w:r>
      <w:r>
        <w:rPr>
          <w:spacing w:val="-4"/>
        </w:rPr>
        <w:t xml:space="preserve"> </w:t>
      </w:r>
      <w:r>
        <w:t>положения</w:t>
      </w:r>
    </w:p>
    <w:p w:rsidR="004A5649" w:rsidRDefault="00987C4A">
      <w:pPr>
        <w:ind w:left="239" w:right="236" w:firstLine="720"/>
        <w:jc w:val="both"/>
        <w:rPr>
          <w:sz w:val="28"/>
        </w:rPr>
      </w:pPr>
      <w:r>
        <w:rPr>
          <w:sz w:val="28"/>
        </w:rPr>
        <w:t>Комплект контрольно-оценочных средств (КОС) предназначен для контроля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освоивших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программу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модуля</w:t>
      </w:r>
      <w:r>
        <w:rPr>
          <w:spacing w:val="1"/>
          <w:sz w:val="28"/>
        </w:rPr>
        <w:t xml:space="preserve"> </w:t>
      </w:r>
      <w:r>
        <w:rPr>
          <w:sz w:val="28"/>
        </w:rPr>
        <w:t>«</w:t>
      </w:r>
      <w:r>
        <w:rPr>
          <w:b/>
          <w:sz w:val="28"/>
        </w:rPr>
        <w:t>Предоставление</w:t>
      </w:r>
      <w:r>
        <w:rPr>
          <w:b/>
          <w:spacing w:val="1"/>
          <w:sz w:val="28"/>
        </w:rPr>
        <w:t xml:space="preserve"> </w:t>
      </w:r>
      <w:r w:rsidR="00DE3DE0">
        <w:rPr>
          <w:b/>
          <w:sz w:val="28"/>
        </w:rPr>
        <w:t>экскурсионных услуг</w:t>
      </w:r>
      <w:r>
        <w:rPr>
          <w:sz w:val="28"/>
        </w:rPr>
        <w:t>».</w:t>
      </w:r>
    </w:p>
    <w:p w:rsidR="004A5649" w:rsidRDefault="00987C4A">
      <w:pPr>
        <w:pStyle w:val="a3"/>
        <w:ind w:left="239" w:right="242" w:firstLine="720"/>
        <w:jc w:val="both"/>
      </w:pPr>
      <w:r>
        <w:t>КОС включает контрольные материалы для проведения текущего</w:t>
      </w:r>
      <w:r>
        <w:rPr>
          <w:spacing w:val="70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промежуточной</w:t>
      </w:r>
      <w:r>
        <w:rPr>
          <w:spacing w:val="-4"/>
        </w:rPr>
        <w:t xml:space="preserve"> </w:t>
      </w:r>
      <w:r>
        <w:t>аттестации в</w:t>
      </w:r>
      <w:r>
        <w:rPr>
          <w:spacing w:val="-2"/>
        </w:rPr>
        <w:t xml:space="preserve"> </w:t>
      </w:r>
      <w:r>
        <w:t>форме квалификационного экзамена.</w:t>
      </w:r>
    </w:p>
    <w:p w:rsidR="004A5649" w:rsidRDefault="00987C4A">
      <w:pPr>
        <w:pStyle w:val="a3"/>
        <w:spacing w:line="321" w:lineRule="exact"/>
        <w:ind w:left="239"/>
      </w:pPr>
      <w:r>
        <w:t>КОС</w:t>
      </w:r>
      <w:r>
        <w:rPr>
          <w:spacing w:val="-3"/>
        </w:rPr>
        <w:t xml:space="preserve"> </w:t>
      </w:r>
      <w:r>
        <w:t>разработаны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основании</w:t>
      </w:r>
      <w:r>
        <w:rPr>
          <w:spacing w:val="-3"/>
        </w:rPr>
        <w:t xml:space="preserve"> </w:t>
      </w:r>
      <w:r>
        <w:t>положений:</w:t>
      </w:r>
    </w:p>
    <w:p w:rsidR="004A5649" w:rsidRDefault="00987C4A">
      <w:pPr>
        <w:pStyle w:val="a4"/>
        <w:numPr>
          <w:ilvl w:val="0"/>
          <w:numId w:val="3"/>
        </w:numPr>
        <w:tabs>
          <w:tab w:val="left" w:pos="403"/>
        </w:tabs>
        <w:spacing w:before="1" w:line="322" w:lineRule="exact"/>
        <w:ind w:left="402"/>
        <w:rPr>
          <w:sz w:val="28"/>
        </w:rPr>
      </w:pPr>
      <w:r>
        <w:rPr>
          <w:sz w:val="28"/>
        </w:rPr>
        <w:t>ФГОС</w:t>
      </w:r>
      <w:r>
        <w:rPr>
          <w:spacing w:val="-4"/>
          <w:sz w:val="28"/>
        </w:rPr>
        <w:t xml:space="preserve"> </w:t>
      </w:r>
      <w:r>
        <w:rPr>
          <w:sz w:val="28"/>
        </w:rPr>
        <w:t>СПО</w:t>
      </w:r>
      <w:r>
        <w:rPr>
          <w:spacing w:val="-5"/>
          <w:sz w:val="28"/>
        </w:rPr>
        <w:t xml:space="preserve"> </w:t>
      </w:r>
      <w:r>
        <w:rPr>
          <w:sz w:val="28"/>
        </w:rPr>
        <w:t>43.02.1</w:t>
      </w:r>
      <w:r w:rsidR="00DE3DE0">
        <w:rPr>
          <w:sz w:val="28"/>
        </w:rPr>
        <w:t>6</w:t>
      </w:r>
      <w:r>
        <w:rPr>
          <w:spacing w:val="-3"/>
          <w:sz w:val="28"/>
        </w:rPr>
        <w:t xml:space="preserve"> </w:t>
      </w:r>
      <w:r>
        <w:rPr>
          <w:sz w:val="28"/>
        </w:rPr>
        <w:t>«Туризм</w:t>
      </w:r>
      <w:r w:rsidR="00DE3DE0">
        <w:rPr>
          <w:sz w:val="28"/>
        </w:rPr>
        <w:t xml:space="preserve"> и гостеприимство</w:t>
      </w:r>
      <w:r>
        <w:rPr>
          <w:sz w:val="28"/>
        </w:rPr>
        <w:t>»,</w:t>
      </w:r>
      <w:r>
        <w:rPr>
          <w:spacing w:val="-4"/>
          <w:sz w:val="28"/>
        </w:rPr>
        <w:t xml:space="preserve"> </w:t>
      </w:r>
      <w:r>
        <w:rPr>
          <w:sz w:val="28"/>
        </w:rPr>
        <w:t>базовый</w:t>
      </w:r>
      <w:r>
        <w:rPr>
          <w:spacing w:val="-4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5"/>
          <w:sz w:val="28"/>
        </w:rPr>
        <w:t xml:space="preserve"> </w:t>
      </w:r>
      <w:r>
        <w:rPr>
          <w:sz w:val="28"/>
        </w:rPr>
        <w:t>подготовки.</w:t>
      </w:r>
    </w:p>
    <w:p w:rsidR="004A5649" w:rsidRDefault="00987C4A">
      <w:pPr>
        <w:pStyle w:val="a4"/>
        <w:numPr>
          <w:ilvl w:val="0"/>
          <w:numId w:val="3"/>
        </w:numPr>
        <w:tabs>
          <w:tab w:val="left" w:pos="495"/>
        </w:tabs>
        <w:spacing w:line="322" w:lineRule="exact"/>
        <w:ind w:left="494" w:hanging="256"/>
        <w:rPr>
          <w:sz w:val="28"/>
        </w:rPr>
      </w:pPr>
      <w:r>
        <w:rPr>
          <w:sz w:val="28"/>
        </w:rPr>
        <w:t>Основной</w:t>
      </w:r>
      <w:r>
        <w:rPr>
          <w:spacing w:val="17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85"/>
          <w:sz w:val="28"/>
        </w:rPr>
        <w:t xml:space="preserve"> </w:t>
      </w:r>
      <w:r>
        <w:rPr>
          <w:sz w:val="28"/>
        </w:rPr>
        <w:t>обр</w:t>
      </w:r>
      <w:r>
        <w:rPr>
          <w:sz w:val="28"/>
        </w:rPr>
        <w:t>азовательной</w:t>
      </w:r>
      <w:r>
        <w:rPr>
          <w:spacing w:val="83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86"/>
          <w:sz w:val="28"/>
        </w:rPr>
        <w:t xml:space="preserve"> </w:t>
      </w:r>
      <w:r>
        <w:rPr>
          <w:sz w:val="28"/>
        </w:rPr>
        <w:t>по</w:t>
      </w:r>
      <w:r>
        <w:rPr>
          <w:spacing w:val="85"/>
          <w:sz w:val="28"/>
        </w:rPr>
        <w:t xml:space="preserve"> </w:t>
      </w:r>
      <w:r>
        <w:rPr>
          <w:sz w:val="28"/>
        </w:rPr>
        <w:t>специальности</w:t>
      </w:r>
    </w:p>
    <w:p w:rsidR="004A5649" w:rsidRDefault="00DE3DE0">
      <w:pPr>
        <w:pStyle w:val="a3"/>
        <w:spacing w:line="322" w:lineRule="exact"/>
        <w:ind w:left="239"/>
      </w:pPr>
      <w:r>
        <w:t>43.02.16</w:t>
      </w:r>
      <w:r w:rsidR="00987C4A">
        <w:rPr>
          <w:spacing w:val="-4"/>
        </w:rPr>
        <w:t xml:space="preserve"> </w:t>
      </w:r>
      <w:r w:rsidR="00987C4A">
        <w:t>«Туризм</w:t>
      </w:r>
      <w:r>
        <w:t xml:space="preserve"> и гостеприимство</w:t>
      </w:r>
      <w:r w:rsidR="00987C4A">
        <w:t>»,</w:t>
      </w:r>
      <w:r w:rsidR="00987C4A">
        <w:rPr>
          <w:spacing w:val="-3"/>
        </w:rPr>
        <w:t xml:space="preserve"> </w:t>
      </w:r>
      <w:r w:rsidR="00987C4A">
        <w:t>базовый</w:t>
      </w:r>
      <w:r w:rsidR="00987C4A">
        <w:rPr>
          <w:spacing w:val="-4"/>
        </w:rPr>
        <w:t xml:space="preserve"> </w:t>
      </w:r>
      <w:r w:rsidR="00987C4A">
        <w:t>уровень</w:t>
      </w:r>
      <w:r w:rsidR="00987C4A">
        <w:rPr>
          <w:spacing w:val="-5"/>
        </w:rPr>
        <w:t xml:space="preserve"> </w:t>
      </w:r>
      <w:r w:rsidR="00987C4A">
        <w:t>подготовки.</w:t>
      </w:r>
    </w:p>
    <w:p w:rsidR="004A5649" w:rsidRDefault="00987C4A">
      <w:pPr>
        <w:pStyle w:val="a4"/>
        <w:numPr>
          <w:ilvl w:val="0"/>
          <w:numId w:val="3"/>
        </w:numPr>
        <w:tabs>
          <w:tab w:val="left" w:pos="430"/>
        </w:tabs>
        <w:ind w:right="235" w:firstLine="0"/>
        <w:rPr>
          <w:sz w:val="28"/>
        </w:rPr>
      </w:pPr>
      <w:r>
        <w:rPr>
          <w:sz w:val="28"/>
        </w:rPr>
        <w:t>Примерной</w:t>
      </w:r>
      <w:r>
        <w:rPr>
          <w:spacing w:val="23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24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24"/>
          <w:sz w:val="28"/>
        </w:rPr>
        <w:t xml:space="preserve"> </w:t>
      </w:r>
      <w:r>
        <w:rPr>
          <w:sz w:val="28"/>
        </w:rPr>
        <w:t>модуля</w:t>
      </w:r>
      <w:r>
        <w:rPr>
          <w:spacing w:val="23"/>
          <w:sz w:val="28"/>
        </w:rPr>
        <w:t xml:space="preserve"> </w:t>
      </w:r>
      <w:r>
        <w:rPr>
          <w:sz w:val="28"/>
        </w:rPr>
        <w:t>«</w:t>
      </w:r>
      <w:r>
        <w:rPr>
          <w:b/>
          <w:sz w:val="28"/>
        </w:rPr>
        <w:t>Предоставление</w:t>
      </w:r>
      <w:r>
        <w:rPr>
          <w:b/>
          <w:spacing w:val="31"/>
          <w:sz w:val="28"/>
        </w:rPr>
        <w:t xml:space="preserve"> </w:t>
      </w:r>
      <w:r w:rsidR="00DE3DE0">
        <w:rPr>
          <w:b/>
          <w:sz w:val="28"/>
        </w:rPr>
        <w:t>экскурсионных услуг</w:t>
      </w:r>
      <w:r>
        <w:rPr>
          <w:sz w:val="28"/>
        </w:rPr>
        <w:t>».</w:t>
      </w:r>
    </w:p>
    <w:p w:rsidR="004A5649" w:rsidRDefault="00987C4A">
      <w:pPr>
        <w:pStyle w:val="a4"/>
        <w:numPr>
          <w:ilvl w:val="0"/>
          <w:numId w:val="3"/>
        </w:numPr>
        <w:tabs>
          <w:tab w:val="left" w:pos="408"/>
        </w:tabs>
        <w:spacing w:line="242" w:lineRule="auto"/>
        <w:ind w:right="243" w:firstLine="0"/>
        <w:rPr>
          <w:sz w:val="28"/>
        </w:rPr>
      </w:pP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 формировании</w:t>
      </w:r>
      <w:r>
        <w:rPr>
          <w:spacing w:val="2"/>
          <w:sz w:val="28"/>
        </w:rPr>
        <w:t xml:space="preserve"> </w:t>
      </w:r>
      <w:r>
        <w:rPr>
          <w:sz w:val="28"/>
        </w:rPr>
        <w:t>фонда</w:t>
      </w:r>
      <w:r>
        <w:rPr>
          <w:spacing w:val="-2"/>
          <w:sz w:val="28"/>
        </w:rPr>
        <w:t xml:space="preserve"> </w:t>
      </w:r>
      <w:r>
        <w:rPr>
          <w:sz w:val="28"/>
        </w:rPr>
        <w:t>оценочных</w:t>
      </w:r>
      <w:r>
        <w:rPr>
          <w:spacing w:val="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2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4"/>
          <w:sz w:val="28"/>
        </w:rPr>
        <w:t xml:space="preserve"> </w:t>
      </w:r>
      <w:r>
        <w:rPr>
          <w:sz w:val="28"/>
        </w:rPr>
        <w:t>успеваемости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промежуточной</w:t>
      </w:r>
      <w:r>
        <w:rPr>
          <w:spacing w:val="4"/>
          <w:sz w:val="28"/>
        </w:rPr>
        <w:t xml:space="preserve"> </w:t>
      </w:r>
      <w:r>
        <w:rPr>
          <w:sz w:val="28"/>
        </w:rPr>
        <w:t>аттестации</w:t>
      </w:r>
      <w:r>
        <w:rPr>
          <w:spacing w:val="4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4"/>
          <w:sz w:val="28"/>
        </w:rPr>
        <w:t xml:space="preserve"> </w:t>
      </w:r>
      <w:r>
        <w:rPr>
          <w:sz w:val="28"/>
        </w:rPr>
        <w:t>БПОУ</w:t>
      </w:r>
      <w:r>
        <w:rPr>
          <w:spacing w:val="2"/>
          <w:sz w:val="28"/>
        </w:rPr>
        <w:t xml:space="preserve"> </w:t>
      </w:r>
      <w:r>
        <w:rPr>
          <w:sz w:val="28"/>
        </w:rPr>
        <w:t>ВО</w:t>
      </w:r>
    </w:p>
    <w:p w:rsidR="004A5649" w:rsidRDefault="00987C4A">
      <w:pPr>
        <w:pStyle w:val="a3"/>
        <w:spacing w:line="317" w:lineRule="exact"/>
        <w:ind w:left="239"/>
      </w:pPr>
      <w:r>
        <w:t>«Губернаторский</w:t>
      </w:r>
      <w:r>
        <w:rPr>
          <w:spacing w:val="-5"/>
        </w:rPr>
        <w:t xml:space="preserve"> </w:t>
      </w:r>
      <w:r>
        <w:t>колледж</w:t>
      </w:r>
      <w:r>
        <w:rPr>
          <w:spacing w:val="-4"/>
        </w:rPr>
        <w:t xml:space="preserve"> </w:t>
      </w:r>
      <w:r>
        <w:t>народных</w:t>
      </w:r>
      <w:r>
        <w:rPr>
          <w:spacing w:val="-6"/>
        </w:rPr>
        <w:t xml:space="preserve"> </w:t>
      </w:r>
      <w:r>
        <w:t>промыслов».</w:t>
      </w:r>
    </w:p>
    <w:p w:rsidR="004A5649" w:rsidRDefault="00987C4A">
      <w:pPr>
        <w:pStyle w:val="a3"/>
        <w:ind w:left="239" w:right="237" w:firstLine="917"/>
        <w:jc w:val="both"/>
      </w:pPr>
      <w:r>
        <w:t>Результатом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 xml:space="preserve">обучающимися видом профессиональной деятельности (ВПД) </w:t>
      </w:r>
      <w:r>
        <w:rPr>
          <w:b/>
        </w:rPr>
        <w:t>Предоставление</w:t>
      </w:r>
      <w:r>
        <w:rPr>
          <w:b/>
          <w:spacing w:val="1"/>
        </w:rPr>
        <w:t xml:space="preserve"> </w:t>
      </w:r>
      <w:r w:rsidR="00DE3DE0">
        <w:rPr>
          <w:b/>
        </w:rPr>
        <w:t>экскурсионных услуг</w:t>
      </w:r>
      <w:r>
        <w:t>, в том числе профессиональными</w:t>
      </w:r>
      <w:r>
        <w:rPr>
          <w:spacing w:val="1"/>
        </w:rPr>
        <w:t xml:space="preserve"> </w:t>
      </w:r>
      <w:r>
        <w:t>(ПК) и</w:t>
      </w:r>
      <w:r>
        <w:rPr>
          <w:spacing w:val="1"/>
        </w:rPr>
        <w:t xml:space="preserve"> </w:t>
      </w:r>
      <w:r>
        <w:t>общими</w:t>
      </w:r>
      <w:r>
        <w:rPr>
          <w:spacing w:val="-1"/>
        </w:rPr>
        <w:t xml:space="preserve"> </w:t>
      </w:r>
      <w:r>
        <w:t>(ОК) компетенциями:</w:t>
      </w:r>
    </w:p>
    <w:p w:rsidR="004A5649" w:rsidRDefault="004A5649">
      <w:pPr>
        <w:pStyle w:val="a3"/>
        <w:spacing w:before="5"/>
        <w:rPr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1690"/>
        <w:gridCol w:w="8460"/>
      </w:tblGrid>
      <w:tr w:rsidR="004A5649">
        <w:trPr>
          <w:trHeight w:val="651"/>
        </w:trPr>
        <w:tc>
          <w:tcPr>
            <w:tcW w:w="1690" w:type="dxa"/>
            <w:tcBorders>
              <w:right w:val="single" w:sz="4" w:space="0" w:color="000000"/>
            </w:tcBorders>
          </w:tcPr>
          <w:p w:rsidR="004A5649" w:rsidRDefault="00987C4A">
            <w:pPr>
              <w:pStyle w:val="TableParagraph"/>
              <w:spacing w:before="162"/>
              <w:ind w:left="583" w:right="5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Код</w:t>
            </w:r>
          </w:p>
        </w:tc>
        <w:tc>
          <w:tcPr>
            <w:tcW w:w="8460" w:type="dxa"/>
            <w:tcBorders>
              <w:left w:val="single" w:sz="4" w:space="0" w:color="000000"/>
            </w:tcBorders>
          </w:tcPr>
          <w:p w:rsidR="004A5649" w:rsidRDefault="00987C4A">
            <w:pPr>
              <w:pStyle w:val="TableParagraph"/>
              <w:spacing w:before="162"/>
              <w:ind w:left="1933" w:right="189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</w:tc>
      </w:tr>
      <w:tr w:rsidR="004A5649">
        <w:trPr>
          <w:trHeight w:val="645"/>
        </w:trPr>
        <w:tc>
          <w:tcPr>
            <w:tcW w:w="1690" w:type="dxa"/>
            <w:tcBorders>
              <w:bottom w:val="single" w:sz="4" w:space="0" w:color="000000"/>
              <w:right w:val="single" w:sz="4" w:space="0" w:color="000000"/>
            </w:tcBorders>
          </w:tcPr>
          <w:p w:rsidR="004A5649" w:rsidRDefault="00987C4A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ПК 2.1</w:t>
            </w:r>
          </w:p>
        </w:tc>
        <w:tc>
          <w:tcPr>
            <w:tcW w:w="8460" w:type="dxa"/>
            <w:tcBorders>
              <w:left w:val="single" w:sz="4" w:space="0" w:color="000000"/>
              <w:bottom w:val="single" w:sz="4" w:space="0" w:color="000000"/>
            </w:tcBorders>
          </w:tcPr>
          <w:p w:rsidR="004A5649" w:rsidRDefault="00987C4A">
            <w:pPr>
              <w:pStyle w:val="TableParagraph"/>
              <w:spacing w:line="317" w:lineRule="exact"/>
              <w:ind w:left="189"/>
              <w:rPr>
                <w:sz w:val="28"/>
              </w:rPr>
            </w:pPr>
            <w:r>
              <w:rPr>
                <w:sz w:val="28"/>
              </w:rPr>
              <w:t>Контролировать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группы,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транспортных</w:t>
            </w:r>
          </w:p>
          <w:p w:rsidR="004A5649" w:rsidRDefault="00987C4A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средств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выходу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маршрут.</w:t>
            </w:r>
          </w:p>
        </w:tc>
      </w:tr>
      <w:tr w:rsidR="004A5649">
        <w:trPr>
          <w:trHeight w:val="482"/>
        </w:trPr>
        <w:tc>
          <w:tcPr>
            <w:tcW w:w="1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649" w:rsidRDefault="00987C4A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ПК 2.2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5649" w:rsidRDefault="00987C4A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Инструктировать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туристов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маршруте.</w:t>
            </w:r>
          </w:p>
        </w:tc>
      </w:tr>
      <w:tr w:rsidR="004A5649">
        <w:trPr>
          <w:trHeight w:val="484"/>
        </w:trPr>
        <w:tc>
          <w:tcPr>
            <w:tcW w:w="1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649" w:rsidRDefault="00987C4A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ПК 2.3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5649" w:rsidRDefault="00987C4A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Координировать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контролировать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туристов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маршруте.</w:t>
            </w:r>
          </w:p>
        </w:tc>
      </w:tr>
      <w:tr w:rsidR="004A5649">
        <w:trPr>
          <w:trHeight w:val="482"/>
        </w:trPr>
        <w:tc>
          <w:tcPr>
            <w:tcW w:w="1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649" w:rsidRDefault="00987C4A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ПК 2.4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5649" w:rsidRDefault="00987C4A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Обеспечивать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безопасность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туристов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маршруте.</w:t>
            </w:r>
          </w:p>
        </w:tc>
      </w:tr>
      <w:tr w:rsidR="004A5649">
        <w:trPr>
          <w:trHeight w:val="645"/>
        </w:trPr>
        <w:tc>
          <w:tcPr>
            <w:tcW w:w="1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649" w:rsidRDefault="00987C4A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2.5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5649" w:rsidRDefault="00987C4A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Контролировать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обслуживания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туристов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принимающей</w:t>
            </w:r>
          </w:p>
          <w:p w:rsidR="004A5649" w:rsidRDefault="00987C4A">
            <w:pPr>
              <w:pStyle w:val="TableParagraph"/>
              <w:spacing w:line="311" w:lineRule="exact"/>
              <w:ind w:left="119"/>
              <w:rPr>
                <w:sz w:val="28"/>
              </w:rPr>
            </w:pPr>
            <w:r>
              <w:rPr>
                <w:sz w:val="28"/>
              </w:rPr>
              <w:t>стороной.</w:t>
            </w:r>
          </w:p>
        </w:tc>
      </w:tr>
      <w:tr w:rsidR="004A5649">
        <w:trPr>
          <w:trHeight w:val="481"/>
        </w:trPr>
        <w:tc>
          <w:tcPr>
            <w:tcW w:w="1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649" w:rsidRDefault="00987C4A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2.6.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5649" w:rsidRDefault="00987C4A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отчетную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документацию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 туристской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поездке.</w:t>
            </w:r>
          </w:p>
        </w:tc>
      </w:tr>
      <w:tr w:rsidR="004A5649">
        <w:trPr>
          <w:trHeight w:val="643"/>
        </w:trPr>
        <w:tc>
          <w:tcPr>
            <w:tcW w:w="1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649" w:rsidRDefault="00987C4A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5649" w:rsidRDefault="00987C4A">
            <w:pPr>
              <w:pStyle w:val="TableParagraph"/>
              <w:spacing w:line="315" w:lineRule="exact"/>
              <w:ind w:left="179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1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117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будущей</w:t>
            </w:r>
          </w:p>
          <w:p w:rsidR="004A5649" w:rsidRDefault="00987C4A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проявлять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устойчивый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интерес.</w:t>
            </w:r>
          </w:p>
        </w:tc>
      </w:tr>
      <w:tr w:rsidR="004A5649">
        <w:trPr>
          <w:trHeight w:val="966"/>
        </w:trPr>
        <w:tc>
          <w:tcPr>
            <w:tcW w:w="1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649" w:rsidRDefault="00987C4A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5649" w:rsidRDefault="00987C4A">
            <w:pPr>
              <w:pStyle w:val="TableParagraph"/>
              <w:tabs>
                <w:tab w:val="left" w:pos="2314"/>
                <w:tab w:val="left" w:pos="4103"/>
                <w:tab w:val="left" w:pos="5986"/>
                <w:tab w:val="left" w:pos="7346"/>
              </w:tabs>
              <w:ind w:left="119" w:right="81"/>
              <w:rPr>
                <w:sz w:val="28"/>
              </w:rPr>
            </w:pPr>
            <w:r>
              <w:rPr>
                <w:sz w:val="28"/>
              </w:rPr>
              <w:t>Организовывать</w:t>
            </w:r>
            <w:r>
              <w:rPr>
                <w:sz w:val="28"/>
              </w:rPr>
              <w:tab/>
              <w:t>собственную</w:t>
            </w:r>
            <w:r>
              <w:rPr>
                <w:sz w:val="28"/>
              </w:rPr>
              <w:tab/>
              <w:t>деятельность,</w:t>
            </w:r>
            <w:r>
              <w:rPr>
                <w:sz w:val="28"/>
              </w:rPr>
              <w:tab/>
              <w:t>выбирать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типовые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задач,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</w:p>
          <w:p w:rsidR="004A5649" w:rsidRDefault="00987C4A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эффективность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качество.</w:t>
            </w:r>
          </w:p>
        </w:tc>
      </w:tr>
      <w:tr w:rsidR="004A5649">
        <w:trPr>
          <w:trHeight w:val="642"/>
        </w:trPr>
        <w:tc>
          <w:tcPr>
            <w:tcW w:w="1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649" w:rsidRDefault="00987C4A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5649" w:rsidRDefault="00987C4A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Принимать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стандартных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нестандартных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4A5649" w:rsidRDefault="00987C4A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нести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ответственность.</w:t>
            </w:r>
          </w:p>
        </w:tc>
      </w:tr>
      <w:tr w:rsidR="004A5649">
        <w:trPr>
          <w:trHeight w:val="966"/>
        </w:trPr>
        <w:tc>
          <w:tcPr>
            <w:tcW w:w="1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649" w:rsidRDefault="00987C4A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5649" w:rsidRDefault="00987C4A">
            <w:pPr>
              <w:pStyle w:val="TableParagraph"/>
              <w:spacing w:line="317" w:lineRule="exact"/>
              <w:ind w:left="119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необходимой</w:t>
            </w:r>
          </w:p>
          <w:p w:rsidR="004A5649" w:rsidRDefault="00987C4A">
            <w:pPr>
              <w:pStyle w:val="TableParagraph"/>
              <w:tabs>
                <w:tab w:val="left" w:pos="952"/>
                <w:tab w:val="left" w:pos="3062"/>
                <w:tab w:val="left" w:pos="4930"/>
                <w:tab w:val="left" w:pos="7643"/>
              </w:tabs>
              <w:spacing w:line="322" w:lineRule="exact"/>
              <w:ind w:left="119" w:right="81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z w:val="28"/>
              </w:rPr>
              <w:tab/>
              <w:t>эффективного</w:t>
            </w:r>
            <w:r>
              <w:rPr>
                <w:sz w:val="28"/>
              </w:rPr>
              <w:tab/>
              <w:t>выполнения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профессиональных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задач,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профессионального и личностного развития.</w:t>
            </w:r>
          </w:p>
        </w:tc>
      </w:tr>
      <w:tr w:rsidR="004A5649">
        <w:trPr>
          <w:trHeight w:val="645"/>
        </w:trPr>
        <w:tc>
          <w:tcPr>
            <w:tcW w:w="1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649" w:rsidRDefault="00987C4A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5649" w:rsidRDefault="00987C4A">
            <w:pPr>
              <w:pStyle w:val="TableParagraph"/>
              <w:tabs>
                <w:tab w:val="left" w:pos="1986"/>
                <w:tab w:val="left" w:pos="6634"/>
                <w:tab w:val="left" w:pos="8227"/>
              </w:tabs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z w:val="28"/>
              </w:rPr>
              <w:tab/>
              <w:t>информационно-коммуникационные</w:t>
            </w:r>
            <w:r>
              <w:rPr>
                <w:sz w:val="28"/>
              </w:rPr>
              <w:tab/>
              <w:t>технологии</w:t>
            </w:r>
            <w:r>
              <w:rPr>
                <w:sz w:val="28"/>
              </w:rPr>
              <w:tab/>
              <w:t>в</w:t>
            </w:r>
          </w:p>
          <w:p w:rsidR="004A5649" w:rsidRDefault="00987C4A">
            <w:pPr>
              <w:pStyle w:val="TableParagraph"/>
              <w:spacing w:line="311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профессиональной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</w:tc>
      </w:tr>
    </w:tbl>
    <w:p w:rsidR="004A5649" w:rsidRDefault="004A5649">
      <w:pPr>
        <w:spacing w:line="311" w:lineRule="exact"/>
        <w:rPr>
          <w:sz w:val="28"/>
        </w:rPr>
        <w:sectPr w:rsidR="004A5649">
          <w:pgSz w:w="11920" w:h="16850"/>
          <w:pgMar w:top="600" w:right="760" w:bottom="1260" w:left="740" w:header="0" w:footer="106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90"/>
        <w:gridCol w:w="8460"/>
      </w:tblGrid>
      <w:tr w:rsidR="004A5649">
        <w:trPr>
          <w:trHeight w:val="645"/>
        </w:trPr>
        <w:tc>
          <w:tcPr>
            <w:tcW w:w="1690" w:type="dxa"/>
            <w:tcBorders>
              <w:left w:val="single" w:sz="12" w:space="0" w:color="000000"/>
            </w:tcBorders>
          </w:tcPr>
          <w:p w:rsidR="004A5649" w:rsidRDefault="00987C4A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</w:p>
        </w:tc>
        <w:tc>
          <w:tcPr>
            <w:tcW w:w="8460" w:type="dxa"/>
            <w:tcBorders>
              <w:right w:val="single" w:sz="12" w:space="0" w:color="000000"/>
            </w:tcBorders>
          </w:tcPr>
          <w:p w:rsidR="004A5649" w:rsidRDefault="00987C4A">
            <w:pPr>
              <w:pStyle w:val="TableParagraph"/>
              <w:tabs>
                <w:tab w:val="left" w:pos="1501"/>
                <w:tab w:val="left" w:pos="1954"/>
                <w:tab w:val="left" w:pos="3618"/>
                <w:tab w:val="left" w:pos="4091"/>
                <w:tab w:val="left" w:pos="5472"/>
                <w:tab w:val="left" w:pos="7230"/>
              </w:tabs>
              <w:spacing w:line="317" w:lineRule="exact"/>
              <w:ind w:left="119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коллективе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команде,</w:t>
            </w:r>
            <w:r>
              <w:rPr>
                <w:sz w:val="28"/>
              </w:rPr>
              <w:tab/>
              <w:t>эффективно</w:t>
            </w:r>
            <w:r>
              <w:rPr>
                <w:sz w:val="28"/>
              </w:rPr>
              <w:tab/>
              <w:t>общаться</w:t>
            </w:r>
          </w:p>
          <w:p w:rsidR="004A5649" w:rsidRDefault="00987C4A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коллегами,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руководством,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потребителями.</w:t>
            </w:r>
          </w:p>
        </w:tc>
      </w:tr>
      <w:tr w:rsidR="004A5649">
        <w:trPr>
          <w:trHeight w:val="643"/>
        </w:trPr>
        <w:tc>
          <w:tcPr>
            <w:tcW w:w="1690" w:type="dxa"/>
            <w:tcBorders>
              <w:left w:val="single" w:sz="12" w:space="0" w:color="000000"/>
            </w:tcBorders>
          </w:tcPr>
          <w:p w:rsidR="004A5649" w:rsidRDefault="00987C4A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</w:p>
        </w:tc>
        <w:tc>
          <w:tcPr>
            <w:tcW w:w="8460" w:type="dxa"/>
            <w:tcBorders>
              <w:right w:val="single" w:sz="12" w:space="0" w:color="000000"/>
            </w:tcBorders>
          </w:tcPr>
          <w:p w:rsidR="004A5649" w:rsidRDefault="00987C4A">
            <w:pPr>
              <w:pStyle w:val="TableParagraph"/>
              <w:tabs>
                <w:tab w:val="left" w:pos="1064"/>
                <w:tab w:val="left" w:pos="1608"/>
                <w:tab w:val="left" w:pos="2395"/>
                <w:tab w:val="left" w:pos="4622"/>
                <w:tab w:val="left" w:pos="5125"/>
                <w:tab w:val="left" w:pos="6202"/>
                <w:tab w:val="left" w:pos="7298"/>
              </w:tabs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Брать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себя</w:t>
            </w:r>
            <w:r>
              <w:rPr>
                <w:sz w:val="28"/>
              </w:rPr>
              <w:tab/>
              <w:t>ответственность</w:t>
            </w:r>
            <w:r>
              <w:rPr>
                <w:sz w:val="28"/>
              </w:rPr>
              <w:tab/>
              <w:t>за</w:t>
            </w:r>
            <w:r>
              <w:rPr>
                <w:sz w:val="28"/>
              </w:rPr>
              <w:tab/>
              <w:t>работу</w:t>
            </w:r>
            <w:r>
              <w:rPr>
                <w:sz w:val="28"/>
              </w:rPr>
              <w:tab/>
              <w:t>членов</w:t>
            </w:r>
            <w:r>
              <w:rPr>
                <w:sz w:val="28"/>
              </w:rPr>
              <w:tab/>
              <w:t>команды</w:t>
            </w:r>
          </w:p>
          <w:p w:rsidR="004A5649" w:rsidRDefault="00987C4A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(подчиненных),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результат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заданий.</w:t>
            </w:r>
          </w:p>
        </w:tc>
      </w:tr>
      <w:tr w:rsidR="004A5649">
        <w:trPr>
          <w:trHeight w:val="966"/>
        </w:trPr>
        <w:tc>
          <w:tcPr>
            <w:tcW w:w="1690" w:type="dxa"/>
            <w:tcBorders>
              <w:left w:val="single" w:sz="12" w:space="0" w:color="000000"/>
            </w:tcBorders>
          </w:tcPr>
          <w:p w:rsidR="004A5649" w:rsidRDefault="00987C4A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</w:p>
        </w:tc>
        <w:tc>
          <w:tcPr>
            <w:tcW w:w="8460" w:type="dxa"/>
            <w:tcBorders>
              <w:right w:val="single" w:sz="12" w:space="0" w:color="000000"/>
            </w:tcBorders>
          </w:tcPr>
          <w:p w:rsidR="004A5649" w:rsidRDefault="00987C4A">
            <w:pPr>
              <w:pStyle w:val="TableParagraph"/>
              <w:tabs>
                <w:tab w:val="left" w:pos="2479"/>
                <w:tab w:val="left" w:pos="4233"/>
                <w:tab w:val="left" w:pos="5437"/>
                <w:tab w:val="left" w:pos="8205"/>
              </w:tabs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z w:val="28"/>
              </w:rPr>
              <w:tab/>
              <w:t>определять</w:t>
            </w:r>
            <w:r>
              <w:rPr>
                <w:sz w:val="28"/>
              </w:rPr>
              <w:tab/>
              <w:t>задачи</w:t>
            </w:r>
            <w:r>
              <w:rPr>
                <w:sz w:val="28"/>
              </w:rPr>
              <w:tab/>
              <w:t>профессионального</w:t>
            </w:r>
            <w:r>
              <w:rPr>
                <w:sz w:val="28"/>
              </w:rPr>
              <w:tab/>
              <w:t>и</w:t>
            </w:r>
          </w:p>
          <w:p w:rsidR="004A5649" w:rsidRDefault="00987C4A">
            <w:pPr>
              <w:pStyle w:val="TableParagraph"/>
              <w:spacing w:line="322" w:lineRule="exact"/>
              <w:ind w:left="119"/>
              <w:rPr>
                <w:sz w:val="28"/>
              </w:rPr>
            </w:pPr>
            <w:r>
              <w:rPr>
                <w:sz w:val="28"/>
              </w:rPr>
              <w:t>личностного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развития,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заниматься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самообразованием,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осознанно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планировать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повышение квалификации.</w:t>
            </w:r>
          </w:p>
        </w:tc>
      </w:tr>
      <w:tr w:rsidR="004A5649">
        <w:trPr>
          <w:trHeight w:val="642"/>
        </w:trPr>
        <w:tc>
          <w:tcPr>
            <w:tcW w:w="1690" w:type="dxa"/>
            <w:tcBorders>
              <w:left w:val="single" w:sz="12" w:space="0" w:color="000000"/>
            </w:tcBorders>
          </w:tcPr>
          <w:p w:rsidR="004A5649" w:rsidRDefault="00987C4A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</w:p>
        </w:tc>
        <w:tc>
          <w:tcPr>
            <w:tcW w:w="8460" w:type="dxa"/>
            <w:tcBorders>
              <w:right w:val="single" w:sz="12" w:space="0" w:color="000000"/>
            </w:tcBorders>
          </w:tcPr>
          <w:p w:rsidR="004A5649" w:rsidRDefault="00987C4A">
            <w:pPr>
              <w:pStyle w:val="TableParagraph"/>
              <w:tabs>
                <w:tab w:val="left" w:pos="2594"/>
                <w:tab w:val="left" w:pos="3126"/>
                <w:tab w:val="left" w:pos="4621"/>
                <w:tab w:val="left" w:pos="5822"/>
                <w:tab w:val="left" w:pos="6983"/>
              </w:tabs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Ориентироваться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условиях</w:t>
            </w:r>
            <w:r>
              <w:rPr>
                <w:sz w:val="28"/>
              </w:rPr>
              <w:tab/>
              <w:t>частой</w:t>
            </w:r>
            <w:r>
              <w:rPr>
                <w:sz w:val="28"/>
              </w:rPr>
              <w:tab/>
              <w:t>смены</w:t>
            </w:r>
            <w:r>
              <w:rPr>
                <w:sz w:val="28"/>
              </w:rPr>
              <w:tab/>
              <w:t>технологий</w:t>
            </w:r>
          </w:p>
          <w:p w:rsidR="004A5649" w:rsidRDefault="00987C4A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</w:tc>
      </w:tr>
      <w:tr w:rsidR="004A5649">
        <w:trPr>
          <w:trHeight w:val="645"/>
        </w:trPr>
        <w:tc>
          <w:tcPr>
            <w:tcW w:w="1690" w:type="dxa"/>
            <w:tcBorders>
              <w:left w:val="single" w:sz="12" w:space="0" w:color="000000"/>
            </w:tcBorders>
          </w:tcPr>
          <w:p w:rsidR="004A5649" w:rsidRDefault="00987C4A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</w:p>
        </w:tc>
        <w:tc>
          <w:tcPr>
            <w:tcW w:w="8460" w:type="dxa"/>
            <w:tcBorders>
              <w:right w:val="single" w:sz="12" w:space="0" w:color="000000"/>
            </w:tcBorders>
          </w:tcPr>
          <w:p w:rsidR="004A5649" w:rsidRDefault="00987C4A">
            <w:pPr>
              <w:pStyle w:val="TableParagraph"/>
              <w:spacing w:line="317" w:lineRule="exact"/>
              <w:ind w:left="119"/>
              <w:rPr>
                <w:sz w:val="28"/>
              </w:rPr>
            </w:pPr>
            <w:r>
              <w:rPr>
                <w:sz w:val="28"/>
              </w:rPr>
              <w:t>Исполнять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воинскую</w:t>
            </w:r>
            <w:r>
              <w:rPr>
                <w:spacing w:val="104"/>
                <w:sz w:val="28"/>
              </w:rPr>
              <w:t xml:space="preserve"> </w:t>
            </w:r>
            <w:r>
              <w:rPr>
                <w:sz w:val="28"/>
              </w:rPr>
              <w:t>обязанность,</w:t>
            </w:r>
            <w:r>
              <w:rPr>
                <w:spacing w:val="10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0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0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10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05"/>
                <w:sz w:val="28"/>
              </w:rPr>
              <w:t xml:space="preserve"> </w:t>
            </w:r>
            <w:r>
              <w:rPr>
                <w:sz w:val="28"/>
              </w:rPr>
              <w:t>применением</w:t>
            </w:r>
          </w:p>
          <w:p w:rsidR="004A5649" w:rsidRDefault="00987C4A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полученных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юношей).</w:t>
            </w:r>
          </w:p>
        </w:tc>
      </w:tr>
    </w:tbl>
    <w:p w:rsidR="004A5649" w:rsidRDefault="004A5649">
      <w:pPr>
        <w:pStyle w:val="a3"/>
        <w:rPr>
          <w:sz w:val="20"/>
        </w:rPr>
      </w:pPr>
    </w:p>
    <w:p w:rsidR="004A5649" w:rsidRDefault="00987C4A">
      <w:pPr>
        <w:pStyle w:val="a3"/>
        <w:spacing w:before="261" w:line="360" w:lineRule="auto"/>
        <w:ind w:left="340" w:right="365" w:firstLine="708"/>
        <w:jc w:val="both"/>
      </w:pPr>
      <w:r>
        <w:t>Формой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1"/>
        </w:rPr>
        <w:t xml:space="preserve"> </w:t>
      </w:r>
      <w:r>
        <w:t>модулю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экзамен</w:t>
      </w:r>
      <w:r>
        <w:rPr>
          <w:spacing w:val="1"/>
        </w:rPr>
        <w:t xml:space="preserve"> </w:t>
      </w:r>
      <w:r>
        <w:t>(квалификационный).</w:t>
      </w:r>
      <w:r>
        <w:rPr>
          <w:spacing w:val="1"/>
        </w:rPr>
        <w:t xml:space="preserve"> </w:t>
      </w:r>
      <w:r>
        <w:t>Итогом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однозначное</w:t>
      </w:r>
      <w:r>
        <w:rPr>
          <w:spacing w:val="1"/>
        </w:rPr>
        <w:t xml:space="preserve"> </w:t>
      </w:r>
      <w:r>
        <w:t>решение:</w:t>
      </w:r>
      <w:r>
        <w:rPr>
          <w:spacing w:val="1"/>
        </w:rPr>
        <w:t xml:space="preserve"> </w:t>
      </w:r>
      <w:r>
        <w:t>«вид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 освоен /</w:t>
      </w:r>
      <w:r>
        <w:rPr>
          <w:spacing w:val="-1"/>
        </w:rPr>
        <w:t xml:space="preserve"> </w:t>
      </w:r>
      <w:r>
        <w:t>не освоен».</w:t>
      </w:r>
    </w:p>
    <w:p w:rsidR="004A5649" w:rsidRDefault="00987C4A">
      <w:pPr>
        <w:pStyle w:val="Heading1"/>
        <w:numPr>
          <w:ilvl w:val="0"/>
          <w:numId w:val="2"/>
        </w:numPr>
        <w:tabs>
          <w:tab w:val="left" w:pos="622"/>
        </w:tabs>
        <w:spacing w:before="15"/>
        <w:jc w:val="both"/>
      </w:pPr>
      <w:r>
        <w:rPr>
          <w:spacing w:val="-1"/>
        </w:rPr>
        <w:t>1.</w:t>
      </w:r>
      <w:r>
        <w:rPr>
          <w:spacing w:val="3"/>
        </w:rPr>
        <w:t xml:space="preserve"> </w:t>
      </w:r>
      <w:r>
        <w:rPr>
          <w:spacing w:val="-1"/>
        </w:rPr>
        <w:t>Формы</w:t>
      </w:r>
      <w:r>
        <w:t xml:space="preserve"> </w:t>
      </w:r>
      <w:r>
        <w:rPr>
          <w:spacing w:val="-1"/>
        </w:rPr>
        <w:t>промежуточной</w:t>
      </w:r>
      <w:r>
        <w:t xml:space="preserve"> </w:t>
      </w:r>
      <w:r>
        <w:rPr>
          <w:spacing w:val="-1"/>
        </w:rPr>
        <w:t>аттестации</w:t>
      </w:r>
      <w:r>
        <w:t xml:space="preserve"> по</w:t>
      </w:r>
      <w:r>
        <w:rPr>
          <w:spacing w:val="2"/>
        </w:rPr>
        <w:t xml:space="preserve"> </w:t>
      </w:r>
      <w:r>
        <w:t>профессиональному</w:t>
      </w:r>
      <w:r>
        <w:rPr>
          <w:spacing w:val="-19"/>
        </w:rPr>
        <w:t xml:space="preserve"> </w:t>
      </w:r>
      <w:r>
        <w:t>модулю</w:t>
      </w:r>
    </w:p>
    <w:p w:rsidR="004A5649" w:rsidRDefault="00987C4A">
      <w:pPr>
        <w:pStyle w:val="a3"/>
        <w:spacing w:before="151"/>
        <w:ind w:left="8845"/>
        <w:jc w:val="both"/>
      </w:pPr>
      <w:r>
        <w:t>Таблица</w:t>
      </w:r>
      <w:r>
        <w:rPr>
          <w:spacing w:val="-1"/>
        </w:rPr>
        <w:t xml:space="preserve"> </w:t>
      </w:r>
      <w:r>
        <w:t>1</w:t>
      </w:r>
    </w:p>
    <w:p w:rsidR="004A5649" w:rsidRDefault="004A5649">
      <w:pPr>
        <w:pStyle w:val="a3"/>
        <w:spacing w:before="2"/>
        <w:rPr>
          <w:sz w:val="15"/>
        </w:rPr>
      </w:pPr>
    </w:p>
    <w:tbl>
      <w:tblPr>
        <w:tblStyle w:val="TableNormal"/>
        <w:tblW w:w="0" w:type="auto"/>
        <w:tblInd w:w="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12"/>
        <w:gridCol w:w="3001"/>
        <w:gridCol w:w="3508"/>
      </w:tblGrid>
      <w:tr w:rsidR="004A5649" w:rsidTr="00DE3DE0">
        <w:trPr>
          <w:trHeight w:val="275"/>
        </w:trPr>
        <w:tc>
          <w:tcPr>
            <w:tcW w:w="2912" w:type="dxa"/>
            <w:vMerge w:val="restart"/>
            <w:tcBorders>
              <w:left w:val="single" w:sz="6" w:space="0" w:color="000000"/>
            </w:tcBorders>
          </w:tcPr>
          <w:p w:rsidR="004A5649" w:rsidRDefault="00987C4A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6509" w:type="dxa"/>
            <w:gridSpan w:val="2"/>
          </w:tcPr>
          <w:p w:rsidR="004A5649" w:rsidRDefault="00987C4A">
            <w:pPr>
              <w:pStyle w:val="TableParagraph"/>
              <w:spacing w:line="256" w:lineRule="exact"/>
              <w:ind w:left="1559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</w:tr>
      <w:tr w:rsidR="004A5649" w:rsidTr="00DE3DE0">
        <w:trPr>
          <w:trHeight w:val="554"/>
        </w:trPr>
        <w:tc>
          <w:tcPr>
            <w:tcW w:w="2912" w:type="dxa"/>
            <w:vMerge/>
            <w:tcBorders>
              <w:top w:val="nil"/>
              <w:left w:val="single" w:sz="6" w:space="0" w:color="000000"/>
            </w:tcBorders>
          </w:tcPr>
          <w:p w:rsidR="004A5649" w:rsidRDefault="004A5649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</w:tcPr>
          <w:p w:rsidR="004A5649" w:rsidRDefault="00987C4A">
            <w:pPr>
              <w:pStyle w:val="TableParagraph"/>
              <w:spacing w:line="276" w:lineRule="exact"/>
              <w:ind w:left="892" w:right="598" w:hanging="27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Промежуточная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</w:p>
        </w:tc>
        <w:tc>
          <w:tcPr>
            <w:tcW w:w="3508" w:type="dxa"/>
          </w:tcPr>
          <w:p w:rsidR="004A5649" w:rsidRDefault="00987C4A">
            <w:pPr>
              <w:pStyle w:val="TableParagraph"/>
              <w:spacing w:line="270" w:lineRule="exact"/>
              <w:ind w:left="711"/>
              <w:rPr>
                <w:b/>
                <w:sz w:val="24"/>
              </w:rPr>
            </w:pPr>
            <w:r>
              <w:rPr>
                <w:b/>
                <w:sz w:val="24"/>
              </w:rPr>
              <w:t>Текущий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</w:p>
        </w:tc>
      </w:tr>
      <w:tr w:rsidR="004A5649" w:rsidTr="00DE3DE0">
        <w:trPr>
          <w:trHeight w:val="3035"/>
        </w:trPr>
        <w:tc>
          <w:tcPr>
            <w:tcW w:w="2912" w:type="dxa"/>
            <w:tcBorders>
              <w:left w:val="single" w:sz="6" w:space="0" w:color="000000"/>
            </w:tcBorders>
          </w:tcPr>
          <w:p w:rsidR="00DE3DE0" w:rsidRDefault="00987C4A" w:rsidP="00DE3DE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МДК</w:t>
            </w:r>
            <w:r w:rsidR="00DE3DE0">
              <w:rPr>
                <w:sz w:val="24"/>
              </w:rPr>
              <w:t>н 02.01Б</w:t>
            </w:r>
          </w:p>
          <w:p w:rsidR="004A5649" w:rsidRDefault="00DE3DE0" w:rsidP="00DE3DE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Оформление и обработка заказов клиентов экскурсионных услуг</w:t>
            </w:r>
          </w:p>
        </w:tc>
        <w:tc>
          <w:tcPr>
            <w:tcW w:w="3001" w:type="dxa"/>
          </w:tcPr>
          <w:p w:rsidR="004A5649" w:rsidRDefault="00987C4A">
            <w:pPr>
              <w:pStyle w:val="TableParagraph"/>
              <w:ind w:right="60"/>
              <w:rPr>
                <w:sz w:val="24"/>
              </w:rPr>
            </w:pPr>
            <w:r>
              <w:rPr>
                <w:spacing w:val="-1"/>
                <w:sz w:val="24"/>
              </w:rPr>
              <w:t>Дифференцированный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  <w:p w:rsidR="004A5649" w:rsidRDefault="004A5649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:rsidR="004A5649" w:rsidRDefault="00987C4A">
            <w:pPr>
              <w:pStyle w:val="TableParagraph"/>
              <w:ind w:right="805"/>
              <w:rPr>
                <w:sz w:val="24"/>
              </w:rPr>
            </w:pPr>
            <w:r>
              <w:rPr>
                <w:sz w:val="24"/>
              </w:rPr>
              <w:t>Квалификационный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экзамен</w:t>
            </w:r>
          </w:p>
        </w:tc>
        <w:tc>
          <w:tcPr>
            <w:tcW w:w="3508" w:type="dxa"/>
          </w:tcPr>
          <w:p w:rsidR="004A5649" w:rsidRDefault="00987C4A">
            <w:pPr>
              <w:pStyle w:val="TableParagraph"/>
              <w:ind w:left="106" w:right="138"/>
              <w:rPr>
                <w:sz w:val="24"/>
              </w:rPr>
            </w:pPr>
            <w:r>
              <w:rPr>
                <w:sz w:val="24"/>
              </w:rPr>
              <w:t>Экспертная оценка 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обучающегося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освоения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программы:</w:t>
            </w:r>
          </w:p>
          <w:p w:rsidR="004A5649" w:rsidRDefault="00987C4A">
            <w:pPr>
              <w:pStyle w:val="TableParagraph"/>
              <w:ind w:left="106" w:right="126"/>
              <w:rPr>
                <w:sz w:val="24"/>
              </w:rPr>
            </w:pPr>
            <w:r>
              <w:rPr>
                <w:sz w:val="24"/>
              </w:rPr>
              <w:t>-на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выполнении и защите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работ), при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шении ситуационных 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подготовке и участии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</w:p>
          <w:p w:rsidR="004A5649" w:rsidRDefault="00987C4A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рефератов,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</w:tc>
      </w:tr>
      <w:tr w:rsidR="004A5649" w:rsidTr="00DE3DE0">
        <w:trPr>
          <w:trHeight w:val="3038"/>
        </w:trPr>
        <w:tc>
          <w:tcPr>
            <w:tcW w:w="2912" w:type="dxa"/>
            <w:tcBorders>
              <w:left w:val="single" w:sz="6" w:space="0" w:color="000000"/>
            </w:tcBorders>
          </w:tcPr>
          <w:p w:rsidR="004A5649" w:rsidRDefault="00987C4A" w:rsidP="00DE3DE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МДК</w:t>
            </w:r>
            <w:r w:rsidR="00DE3DE0">
              <w:rPr>
                <w:sz w:val="24"/>
              </w:rPr>
              <w:t>н 02.02 Б</w:t>
            </w:r>
          </w:p>
          <w:p w:rsidR="00DE3DE0" w:rsidRDefault="00DE3DE0" w:rsidP="00DE3DE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Координация работы реализации заказа экскурсионных услуг</w:t>
            </w:r>
          </w:p>
        </w:tc>
        <w:tc>
          <w:tcPr>
            <w:tcW w:w="3001" w:type="dxa"/>
          </w:tcPr>
          <w:p w:rsidR="004A5649" w:rsidRDefault="00987C4A">
            <w:pPr>
              <w:pStyle w:val="TableParagraph"/>
              <w:ind w:right="670"/>
              <w:rPr>
                <w:sz w:val="24"/>
              </w:rPr>
            </w:pPr>
            <w:r>
              <w:rPr>
                <w:spacing w:val="-1"/>
                <w:w w:val="95"/>
                <w:sz w:val="24"/>
              </w:rPr>
              <w:t>Дифференцированный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  <w:p w:rsidR="004A5649" w:rsidRDefault="004A5649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:rsidR="004A5649" w:rsidRDefault="00987C4A">
            <w:pPr>
              <w:pStyle w:val="TableParagraph"/>
              <w:spacing w:before="1"/>
              <w:ind w:right="805"/>
              <w:rPr>
                <w:sz w:val="24"/>
              </w:rPr>
            </w:pPr>
            <w:r>
              <w:rPr>
                <w:sz w:val="24"/>
              </w:rPr>
              <w:t>Квалификационный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экзамен</w:t>
            </w:r>
          </w:p>
        </w:tc>
        <w:tc>
          <w:tcPr>
            <w:tcW w:w="3508" w:type="dxa"/>
          </w:tcPr>
          <w:p w:rsidR="004A5649" w:rsidRDefault="00987C4A">
            <w:pPr>
              <w:pStyle w:val="TableParagraph"/>
              <w:ind w:left="106" w:right="138"/>
              <w:rPr>
                <w:sz w:val="24"/>
              </w:rPr>
            </w:pPr>
            <w:r>
              <w:rPr>
                <w:sz w:val="24"/>
              </w:rPr>
              <w:t>Экспертная оценка 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обучающегося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программы:</w:t>
            </w:r>
          </w:p>
          <w:p w:rsidR="004A5649" w:rsidRDefault="00987C4A">
            <w:pPr>
              <w:pStyle w:val="TableParagraph"/>
              <w:ind w:left="106" w:right="125"/>
              <w:rPr>
                <w:sz w:val="24"/>
              </w:rPr>
            </w:pPr>
            <w:r>
              <w:rPr>
                <w:sz w:val="24"/>
              </w:rPr>
              <w:t>-на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выполнении и защите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 ситуационных 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подготовке и участии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</w:p>
          <w:p w:rsidR="004A5649" w:rsidRDefault="00987C4A"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рефератов,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</w:tc>
      </w:tr>
    </w:tbl>
    <w:p w:rsidR="004A5649" w:rsidRDefault="004A5649">
      <w:pPr>
        <w:spacing w:line="266" w:lineRule="exact"/>
        <w:rPr>
          <w:sz w:val="24"/>
        </w:rPr>
        <w:sectPr w:rsidR="004A5649">
          <w:pgSz w:w="11920" w:h="16850"/>
          <w:pgMar w:top="680" w:right="760" w:bottom="1260" w:left="740" w:header="0" w:footer="1060" w:gutter="0"/>
          <w:cols w:space="720"/>
        </w:sectPr>
      </w:pPr>
    </w:p>
    <w:p w:rsidR="004A5649" w:rsidRDefault="00987C4A">
      <w:pPr>
        <w:pStyle w:val="Heading1"/>
        <w:numPr>
          <w:ilvl w:val="0"/>
          <w:numId w:val="2"/>
        </w:numPr>
        <w:tabs>
          <w:tab w:val="left" w:pos="619"/>
        </w:tabs>
        <w:spacing w:before="73"/>
        <w:ind w:left="618" w:hanging="279"/>
      </w:pPr>
      <w:r>
        <w:lastRenderedPageBreak/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модуля,</w:t>
      </w:r>
      <w:r>
        <w:rPr>
          <w:spacing w:val="-5"/>
        </w:rPr>
        <w:t xml:space="preserve"> </w:t>
      </w:r>
      <w:r>
        <w:t>подлежащие</w:t>
      </w:r>
      <w:r>
        <w:rPr>
          <w:spacing w:val="-17"/>
        </w:rPr>
        <w:t xml:space="preserve"> </w:t>
      </w:r>
      <w:r>
        <w:t>проверке</w:t>
      </w:r>
    </w:p>
    <w:p w:rsidR="004A5649" w:rsidRDefault="00987C4A">
      <w:pPr>
        <w:pStyle w:val="a4"/>
        <w:numPr>
          <w:ilvl w:val="1"/>
          <w:numId w:val="2"/>
        </w:numPr>
        <w:tabs>
          <w:tab w:val="left" w:pos="833"/>
        </w:tabs>
        <w:spacing w:before="161"/>
        <w:jc w:val="left"/>
        <w:rPr>
          <w:b/>
          <w:sz w:val="28"/>
        </w:rPr>
      </w:pPr>
      <w:r>
        <w:rPr>
          <w:b/>
          <w:sz w:val="28"/>
        </w:rPr>
        <w:t>Профессиональные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общие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компетенции</w:t>
      </w:r>
    </w:p>
    <w:p w:rsidR="004A5649" w:rsidRDefault="00987C4A">
      <w:pPr>
        <w:pStyle w:val="a3"/>
        <w:spacing w:before="149" w:line="362" w:lineRule="auto"/>
        <w:ind w:left="340" w:right="389"/>
      </w:pPr>
      <w:r>
        <w:t>В результате контроля и оценки по профессиональному модулю осуществляется</w:t>
      </w:r>
      <w:r>
        <w:rPr>
          <w:spacing w:val="-67"/>
        </w:rPr>
        <w:t xml:space="preserve"> </w:t>
      </w:r>
      <w:r>
        <w:t>комплексная</w:t>
      </w:r>
      <w:r>
        <w:rPr>
          <w:spacing w:val="-5"/>
        </w:rPr>
        <w:t xml:space="preserve"> </w:t>
      </w:r>
      <w:r>
        <w:t>проверка</w:t>
      </w:r>
      <w:r>
        <w:rPr>
          <w:spacing w:val="-2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профессиональных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общих</w:t>
      </w:r>
      <w:r>
        <w:rPr>
          <w:spacing w:val="-4"/>
        </w:rPr>
        <w:t xml:space="preserve"> </w:t>
      </w:r>
      <w:r>
        <w:t>компетенций:</w:t>
      </w:r>
    </w:p>
    <w:p w:rsidR="004A5649" w:rsidRDefault="00987C4A">
      <w:pPr>
        <w:pStyle w:val="a3"/>
        <w:spacing w:before="2"/>
        <w:ind w:left="8845"/>
      </w:pPr>
      <w:r>
        <w:t>Таблица</w:t>
      </w:r>
      <w:r>
        <w:rPr>
          <w:spacing w:val="-1"/>
        </w:rPr>
        <w:t xml:space="preserve"> </w:t>
      </w:r>
      <w:r>
        <w:t>2</w:t>
      </w:r>
    </w:p>
    <w:p w:rsidR="004A5649" w:rsidRDefault="004A5649">
      <w:pPr>
        <w:pStyle w:val="a3"/>
        <w:spacing w:before="2"/>
        <w:rPr>
          <w:sz w:val="15"/>
        </w:rPr>
      </w:pPr>
    </w:p>
    <w:tbl>
      <w:tblPr>
        <w:tblStyle w:val="TableNormal"/>
        <w:tblW w:w="0" w:type="auto"/>
        <w:tblInd w:w="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61"/>
        <w:gridCol w:w="4662"/>
      </w:tblGrid>
      <w:tr w:rsidR="004A5649">
        <w:trPr>
          <w:trHeight w:val="277"/>
        </w:trPr>
        <w:tc>
          <w:tcPr>
            <w:tcW w:w="4561" w:type="dxa"/>
          </w:tcPr>
          <w:p w:rsidR="004A5649" w:rsidRDefault="00987C4A">
            <w:pPr>
              <w:pStyle w:val="TableParagraph"/>
              <w:spacing w:line="258" w:lineRule="exact"/>
              <w:ind w:left="460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4662" w:type="dxa"/>
          </w:tcPr>
          <w:p w:rsidR="004A5649" w:rsidRDefault="00987C4A">
            <w:pPr>
              <w:pStyle w:val="TableParagraph"/>
              <w:spacing w:line="258" w:lineRule="exact"/>
              <w:ind w:left="657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</w:tr>
      <w:tr w:rsidR="004A5649">
        <w:trPr>
          <w:trHeight w:val="2489"/>
        </w:trPr>
        <w:tc>
          <w:tcPr>
            <w:tcW w:w="4561" w:type="dxa"/>
          </w:tcPr>
          <w:p w:rsidR="004A5649" w:rsidRDefault="00987C4A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выходу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маршрут</w:t>
            </w:r>
          </w:p>
        </w:tc>
        <w:tc>
          <w:tcPr>
            <w:tcW w:w="4662" w:type="dxa"/>
          </w:tcPr>
          <w:p w:rsidR="004A5649" w:rsidRDefault="00987C4A">
            <w:pPr>
              <w:pStyle w:val="TableParagraph"/>
              <w:ind w:right="388"/>
              <w:rPr>
                <w:sz w:val="24"/>
              </w:rPr>
            </w:pPr>
            <w:r>
              <w:rPr>
                <w:sz w:val="24"/>
              </w:rPr>
              <w:t>Контролирование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списочному составу; Контролирование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личного и группового снаряжения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оборудования;</w:t>
            </w:r>
          </w:p>
          <w:p w:rsidR="004A5649" w:rsidRDefault="00987C4A">
            <w:pPr>
              <w:pStyle w:val="TableParagraph"/>
              <w:ind w:right="189"/>
              <w:rPr>
                <w:sz w:val="24"/>
              </w:rPr>
            </w:pPr>
            <w:r>
              <w:rPr>
                <w:sz w:val="24"/>
              </w:rPr>
              <w:t>Контролирование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выходу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маршрут, согласно</w:t>
            </w:r>
          </w:p>
          <w:p w:rsidR="004A5649" w:rsidRDefault="00987C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требованиям.</w:t>
            </w:r>
          </w:p>
        </w:tc>
      </w:tr>
      <w:tr w:rsidR="004A5649">
        <w:trPr>
          <w:trHeight w:val="1103"/>
        </w:trPr>
        <w:tc>
          <w:tcPr>
            <w:tcW w:w="4561" w:type="dxa"/>
          </w:tcPr>
          <w:p w:rsidR="004A5649" w:rsidRDefault="00987C4A">
            <w:pPr>
              <w:pStyle w:val="TableParagraph"/>
              <w:tabs>
                <w:tab w:val="left" w:pos="654"/>
                <w:tab w:val="left" w:pos="1228"/>
                <w:tab w:val="left" w:pos="3204"/>
                <w:tab w:val="left" w:pos="4327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z w:val="24"/>
              </w:rPr>
              <w:tab/>
              <w:t>2.2.</w:t>
            </w:r>
            <w:r>
              <w:rPr>
                <w:sz w:val="24"/>
              </w:rPr>
              <w:tab/>
              <w:t>Инструктировать</w:t>
            </w:r>
            <w:r>
              <w:rPr>
                <w:sz w:val="24"/>
              </w:rPr>
              <w:tab/>
              <w:t>туристов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правилах поведения</w:t>
            </w:r>
            <w:r>
              <w:rPr>
                <w:sz w:val="24"/>
              </w:rPr>
              <w:t xml:space="preserve"> на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маршруте</w:t>
            </w:r>
          </w:p>
        </w:tc>
        <w:tc>
          <w:tcPr>
            <w:tcW w:w="4662" w:type="dxa"/>
          </w:tcPr>
          <w:p w:rsidR="004A5649" w:rsidRDefault="00987C4A">
            <w:pPr>
              <w:pStyle w:val="TableParagraph"/>
              <w:ind w:right="406"/>
              <w:rPr>
                <w:sz w:val="24"/>
              </w:rPr>
            </w:pPr>
            <w:r>
              <w:rPr>
                <w:sz w:val="24"/>
              </w:rPr>
              <w:t>Расписать права и обязанности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похода,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экскурсии,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инструкции.</w:t>
            </w:r>
          </w:p>
        </w:tc>
      </w:tr>
      <w:tr w:rsidR="004A5649">
        <w:trPr>
          <w:trHeight w:val="1103"/>
        </w:trPr>
        <w:tc>
          <w:tcPr>
            <w:tcW w:w="4561" w:type="dxa"/>
          </w:tcPr>
          <w:p w:rsidR="004A5649" w:rsidRDefault="00987C4A">
            <w:pPr>
              <w:pStyle w:val="TableParagraph"/>
              <w:tabs>
                <w:tab w:val="left" w:pos="4322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    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 xml:space="preserve">2.3.    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Координировать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маршруте</w:t>
            </w:r>
          </w:p>
        </w:tc>
        <w:tc>
          <w:tcPr>
            <w:tcW w:w="4662" w:type="dxa"/>
          </w:tcPr>
          <w:p w:rsidR="004A5649" w:rsidRDefault="00987C4A"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r>
              <w:rPr>
                <w:sz w:val="24"/>
              </w:rPr>
              <w:t>Разработать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наглядный</w:t>
            </w:r>
          </w:p>
          <w:p w:rsidR="004A5649" w:rsidRDefault="00987C4A">
            <w:pPr>
              <w:pStyle w:val="TableParagraph"/>
              <w:tabs>
                <w:tab w:val="left" w:pos="3593"/>
              </w:tabs>
              <w:rPr>
                <w:sz w:val="24"/>
              </w:rPr>
            </w:pPr>
            <w:r>
              <w:rPr>
                <w:sz w:val="24"/>
              </w:rPr>
              <w:t>иллюстрированный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z w:val="24"/>
              </w:rPr>
              <w:tab/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</w:p>
          <w:p w:rsidR="004A5649" w:rsidRDefault="00987C4A">
            <w:pPr>
              <w:pStyle w:val="TableParagraph"/>
              <w:spacing w:line="270" w:lineRule="atLeast"/>
              <w:ind w:right="515"/>
              <w:rPr>
                <w:sz w:val="24"/>
              </w:rPr>
            </w:pPr>
            <w:r>
              <w:rPr>
                <w:sz w:val="24"/>
              </w:rPr>
              <w:t>«Правила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демонстрации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туристической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</w:tc>
      </w:tr>
      <w:tr w:rsidR="004A5649">
        <w:trPr>
          <w:trHeight w:val="2208"/>
        </w:trPr>
        <w:tc>
          <w:tcPr>
            <w:tcW w:w="4561" w:type="dxa"/>
          </w:tcPr>
          <w:p w:rsidR="004A5649" w:rsidRDefault="00987C4A">
            <w:pPr>
              <w:pStyle w:val="TableParagraph"/>
              <w:tabs>
                <w:tab w:val="left" w:pos="734"/>
                <w:tab w:val="left" w:pos="1386"/>
                <w:tab w:val="left" w:pos="3091"/>
              </w:tabs>
              <w:ind w:right="103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z w:val="24"/>
              </w:rPr>
              <w:tab/>
              <w:t>2.4.</w:t>
            </w:r>
            <w:r>
              <w:rPr>
                <w:sz w:val="24"/>
              </w:rPr>
              <w:tab/>
              <w:t>Обеспечивать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безопасность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туристов</w:t>
            </w:r>
            <w:r>
              <w:rPr>
                <w:sz w:val="24"/>
              </w:rPr>
              <w:t xml:space="preserve"> на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маршруте</w:t>
            </w:r>
          </w:p>
        </w:tc>
        <w:tc>
          <w:tcPr>
            <w:tcW w:w="4662" w:type="dxa"/>
          </w:tcPr>
          <w:p w:rsidR="004A5649" w:rsidRDefault="00987C4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частых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</w:p>
          <w:p w:rsidR="004A5649" w:rsidRDefault="00987C4A">
            <w:pPr>
              <w:pStyle w:val="TableParagraph"/>
              <w:tabs>
                <w:tab w:val="left" w:pos="1626"/>
                <w:tab w:val="left" w:pos="1989"/>
                <w:tab w:val="left" w:pos="3413"/>
                <w:tab w:val="left" w:pos="4433"/>
              </w:tabs>
              <w:ind w:right="103"/>
              <w:rPr>
                <w:sz w:val="24"/>
              </w:rPr>
            </w:pPr>
            <w:r>
              <w:rPr>
                <w:sz w:val="24"/>
              </w:rPr>
              <w:t>травматизма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несчастных</w:t>
            </w:r>
            <w:r>
              <w:rPr>
                <w:sz w:val="24"/>
              </w:rPr>
              <w:tab/>
              <w:t>случаев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туризме, и возможных способов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4A5649" w:rsidRDefault="00987C4A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</w:p>
          <w:p w:rsidR="004A5649" w:rsidRDefault="00987C4A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инструкции по технике безопасности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походов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поездок</w:t>
            </w:r>
          </w:p>
        </w:tc>
      </w:tr>
      <w:tr w:rsidR="004A5649">
        <w:trPr>
          <w:trHeight w:val="1658"/>
        </w:trPr>
        <w:tc>
          <w:tcPr>
            <w:tcW w:w="4561" w:type="dxa"/>
          </w:tcPr>
          <w:p w:rsidR="004A5649" w:rsidRDefault="00987C4A">
            <w:pPr>
              <w:pStyle w:val="TableParagraph"/>
              <w:tabs>
                <w:tab w:val="left" w:pos="710"/>
                <w:tab w:val="left" w:pos="1338"/>
                <w:tab w:val="left" w:pos="3552"/>
              </w:tabs>
              <w:ind w:right="10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z w:val="24"/>
              </w:rPr>
              <w:tab/>
              <w:t>2.5.</w:t>
            </w:r>
            <w:r>
              <w:rPr>
                <w:sz w:val="24"/>
              </w:rPr>
              <w:tab/>
              <w:t>Контролировать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качество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обслуживания туристов принимающей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стороной.</w:t>
            </w:r>
          </w:p>
        </w:tc>
        <w:tc>
          <w:tcPr>
            <w:tcW w:w="4662" w:type="dxa"/>
          </w:tcPr>
          <w:p w:rsidR="004A5649" w:rsidRDefault="00987C4A">
            <w:pPr>
              <w:pStyle w:val="TableParagraph"/>
              <w:tabs>
                <w:tab w:val="left" w:pos="2961"/>
                <w:tab w:val="left" w:pos="4445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предприятиями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туриндустрии    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 xml:space="preserve">в 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требованиями.</w:t>
            </w:r>
          </w:p>
          <w:p w:rsidR="004A5649" w:rsidRDefault="00987C4A">
            <w:pPr>
              <w:pStyle w:val="TableParagraph"/>
              <w:spacing w:line="270" w:lineRule="atLeast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Оценить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недостатки</w:t>
            </w:r>
          </w:p>
        </w:tc>
      </w:tr>
    </w:tbl>
    <w:p w:rsidR="004A5649" w:rsidRDefault="004A5649">
      <w:pPr>
        <w:pStyle w:val="a3"/>
        <w:rPr>
          <w:sz w:val="30"/>
        </w:rPr>
      </w:pPr>
    </w:p>
    <w:p w:rsidR="004A5649" w:rsidRDefault="004A5649">
      <w:pPr>
        <w:pStyle w:val="a3"/>
        <w:spacing w:before="6"/>
        <w:rPr>
          <w:sz w:val="40"/>
        </w:rPr>
      </w:pPr>
    </w:p>
    <w:p w:rsidR="004A5649" w:rsidRDefault="00987C4A">
      <w:pPr>
        <w:pStyle w:val="Heading1"/>
        <w:numPr>
          <w:ilvl w:val="1"/>
          <w:numId w:val="2"/>
        </w:numPr>
        <w:tabs>
          <w:tab w:val="left" w:pos="1713"/>
          <w:tab w:val="left" w:pos="1714"/>
          <w:tab w:val="left" w:pos="2956"/>
          <w:tab w:val="left" w:pos="3484"/>
          <w:tab w:val="left" w:pos="6286"/>
        </w:tabs>
        <w:spacing w:line="360" w:lineRule="auto"/>
        <w:ind w:left="1713" w:right="2368" w:hanging="788"/>
        <w:jc w:val="left"/>
      </w:pPr>
      <w:r>
        <w:t>Общие</w:t>
      </w:r>
      <w:r>
        <w:tab/>
        <w:t>и</w:t>
      </w:r>
      <w:r>
        <w:tab/>
        <w:t>профессиональные</w:t>
      </w:r>
      <w:r>
        <w:tab/>
        <w:t>компетенции,</w:t>
      </w:r>
      <w:r>
        <w:rPr>
          <w:spacing w:val="-67"/>
        </w:rPr>
        <w:t xml:space="preserve"> </w:t>
      </w:r>
      <w:r>
        <w:t>проверяемые</w:t>
      </w:r>
      <w:r>
        <w:rPr>
          <w:spacing w:val="-1"/>
        </w:rPr>
        <w:t xml:space="preserve"> </w:t>
      </w:r>
      <w:r>
        <w:t>дополнительно:</w:t>
      </w:r>
    </w:p>
    <w:p w:rsidR="004A5649" w:rsidRDefault="00987C4A">
      <w:pPr>
        <w:pStyle w:val="a3"/>
        <w:spacing w:line="360" w:lineRule="auto"/>
        <w:ind w:left="359" w:right="762" w:firstLine="566"/>
      </w:pPr>
      <w:r>
        <w:t>Дополнительно проверяются ПК 2.1, ПК 2.2, ПК 2.3, ПК 2.5 и все общие</w:t>
      </w:r>
      <w:r>
        <w:rPr>
          <w:spacing w:val="-67"/>
        </w:rPr>
        <w:t xml:space="preserve"> </w:t>
      </w:r>
      <w:r>
        <w:t>компетенции.</w:t>
      </w:r>
    </w:p>
    <w:p w:rsidR="004A5649" w:rsidRDefault="004A5649">
      <w:pPr>
        <w:spacing w:line="360" w:lineRule="auto"/>
        <w:sectPr w:rsidR="004A5649">
          <w:pgSz w:w="11920" w:h="16850"/>
          <w:pgMar w:top="600" w:right="760" w:bottom="1260" w:left="740" w:header="0" w:footer="1060" w:gutter="0"/>
          <w:cols w:space="720"/>
        </w:sectPr>
      </w:pPr>
    </w:p>
    <w:p w:rsidR="004A5649" w:rsidRDefault="00987C4A">
      <w:pPr>
        <w:pStyle w:val="Heading1"/>
        <w:spacing w:before="71"/>
        <w:ind w:left="2142"/>
      </w:pPr>
      <w:r>
        <w:lastRenderedPageBreak/>
        <w:t>Показатели</w:t>
      </w:r>
      <w:r>
        <w:rPr>
          <w:spacing w:val="-4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экзамене</w:t>
      </w:r>
      <w:r>
        <w:rPr>
          <w:spacing w:val="-2"/>
        </w:rPr>
        <w:t xml:space="preserve"> </w:t>
      </w:r>
      <w:r>
        <w:t>(квалификационном):</w:t>
      </w:r>
    </w:p>
    <w:p w:rsidR="004A5649" w:rsidRDefault="004A5649">
      <w:pPr>
        <w:pStyle w:val="a3"/>
        <w:spacing w:before="11"/>
        <w:rPr>
          <w:b/>
        </w:rPr>
      </w:pPr>
    </w:p>
    <w:tbl>
      <w:tblPr>
        <w:tblStyle w:val="TableNormal"/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66"/>
        <w:gridCol w:w="6124"/>
        <w:gridCol w:w="1181"/>
      </w:tblGrid>
      <w:tr w:rsidR="004A5649">
        <w:trPr>
          <w:trHeight w:val="1380"/>
        </w:trPr>
        <w:tc>
          <w:tcPr>
            <w:tcW w:w="1966" w:type="dxa"/>
          </w:tcPr>
          <w:p w:rsidR="004A5649" w:rsidRDefault="00987C4A">
            <w:pPr>
              <w:pStyle w:val="TableParagraph"/>
              <w:ind w:left="110" w:right="368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проверяемых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  <w:p w:rsidR="004A5649" w:rsidRDefault="00987C4A">
            <w:pPr>
              <w:pStyle w:val="TableParagraph"/>
              <w:spacing w:line="270" w:lineRule="atLeast"/>
              <w:ind w:left="110" w:right="704"/>
              <w:rPr>
                <w:b/>
                <w:sz w:val="24"/>
              </w:rPr>
            </w:pPr>
            <w:r>
              <w:rPr>
                <w:b/>
                <w:sz w:val="24"/>
              </w:rPr>
              <w:t>или 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сочетаний</w:t>
            </w:r>
          </w:p>
        </w:tc>
        <w:tc>
          <w:tcPr>
            <w:tcW w:w="6124" w:type="dxa"/>
          </w:tcPr>
          <w:p w:rsidR="004A5649" w:rsidRDefault="00987C4A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  <w:tc>
          <w:tcPr>
            <w:tcW w:w="1181" w:type="dxa"/>
          </w:tcPr>
          <w:p w:rsidR="004A5649" w:rsidRDefault="00987C4A">
            <w:pPr>
              <w:pStyle w:val="TableParagraph"/>
              <w:ind w:left="109" w:right="104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(да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нет)</w:t>
            </w:r>
          </w:p>
        </w:tc>
      </w:tr>
      <w:tr w:rsidR="004A5649">
        <w:trPr>
          <w:trHeight w:val="3868"/>
        </w:trPr>
        <w:tc>
          <w:tcPr>
            <w:tcW w:w="1966" w:type="dxa"/>
          </w:tcPr>
          <w:p w:rsidR="004A5649" w:rsidRDefault="00987C4A">
            <w:pPr>
              <w:pStyle w:val="TableParagraph"/>
              <w:ind w:left="110" w:right="118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ПК2.1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ПК2.2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ПК2.3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ПК2.2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ПК2.3</w:t>
            </w:r>
          </w:p>
          <w:p w:rsidR="004A5649" w:rsidRDefault="00987C4A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ОК1-ОК9</w:t>
            </w:r>
          </w:p>
        </w:tc>
        <w:tc>
          <w:tcPr>
            <w:tcW w:w="6124" w:type="dxa"/>
          </w:tcPr>
          <w:p w:rsidR="004A5649" w:rsidRDefault="00987C4A">
            <w:pPr>
              <w:pStyle w:val="TableParagraph"/>
              <w:ind w:left="830" w:right="218" w:hanging="360"/>
              <w:rPr>
                <w:sz w:val="24"/>
              </w:rPr>
            </w:pPr>
            <w:r>
              <w:rPr>
                <w:rFonts w:ascii="Microsoft Sans Serif" w:eastAsia="Microsoft Sans Serif" w:hAnsi="Microsoft Sans Serif"/>
                <w:sz w:val="24"/>
              </w:rPr>
              <w:t>🟃</w:t>
            </w:r>
            <w:r>
              <w:rPr>
                <w:rFonts w:ascii="Microsoft Sans Serif" w:eastAsia="Microsoft Sans Serif" w:hAnsi="Microsoft Sans Serif"/>
                <w:sz w:val="24"/>
              </w:rPr>
              <w:t xml:space="preserve"> </w:t>
            </w:r>
            <w:r>
              <w:rPr>
                <w:sz w:val="24"/>
              </w:rPr>
              <w:t>Наличие аттестационного листа по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прохождения производственной практики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4A5649" w:rsidRDefault="00987C4A">
            <w:pPr>
              <w:pStyle w:val="TableParagraph"/>
              <w:ind w:left="830" w:hanging="360"/>
              <w:rPr>
                <w:sz w:val="24"/>
              </w:rPr>
            </w:pPr>
            <w:r>
              <w:rPr>
                <w:rFonts w:ascii="Microsoft Sans Serif" w:eastAsia="Microsoft Sans Serif" w:hAnsi="Microsoft Sans Serif"/>
                <w:sz w:val="24"/>
              </w:rPr>
              <w:t>🟃</w:t>
            </w:r>
            <w:r>
              <w:rPr>
                <w:rFonts w:ascii="Microsoft Sans Serif" w:eastAsia="Microsoft Sans Serif" w:hAnsi="Microsoft Sans Serif"/>
                <w:sz w:val="24"/>
              </w:rPr>
              <w:t xml:space="preserve"> </w:t>
            </w:r>
            <w:r>
              <w:rPr>
                <w:sz w:val="24"/>
              </w:rPr>
              <w:t>Наличие и качественное выполнение докладов,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сообщений и рефератов, содержание 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выданному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  <w:p w:rsidR="004A5649" w:rsidRDefault="00987C4A">
            <w:pPr>
              <w:pStyle w:val="TableParagraph"/>
              <w:ind w:left="830" w:hanging="360"/>
              <w:rPr>
                <w:sz w:val="24"/>
              </w:rPr>
            </w:pPr>
            <w:r>
              <w:rPr>
                <w:rFonts w:ascii="Microsoft Sans Serif" w:eastAsia="Microsoft Sans Serif" w:hAnsi="Microsoft Sans Serif"/>
                <w:sz w:val="24"/>
              </w:rPr>
              <w:t>🟃</w:t>
            </w:r>
            <w:r>
              <w:rPr>
                <w:rFonts w:ascii="Microsoft Sans Serif" w:eastAsia="Microsoft Sans Serif" w:hAnsi="Microsoft Sans Serif"/>
                <w:sz w:val="24"/>
              </w:rPr>
              <w:t xml:space="preserve"> </w:t>
            </w:r>
            <w:r>
              <w:rPr>
                <w:sz w:val="24"/>
              </w:rPr>
              <w:t>Оформление докладов, сообщений и рефератов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требованиями Положения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  <w:p w:rsidR="004A5649" w:rsidRDefault="00987C4A">
            <w:pPr>
              <w:pStyle w:val="TableParagraph"/>
              <w:spacing w:line="270" w:lineRule="atLeast"/>
              <w:ind w:left="830" w:right="218" w:hanging="360"/>
              <w:rPr>
                <w:sz w:val="24"/>
              </w:rPr>
            </w:pPr>
            <w:r>
              <w:rPr>
                <w:rFonts w:ascii="Microsoft Sans Serif" w:eastAsia="Microsoft Sans Serif" w:hAnsi="Microsoft Sans Serif"/>
                <w:sz w:val="24"/>
              </w:rPr>
              <w:t>🟃</w:t>
            </w:r>
            <w:r>
              <w:rPr>
                <w:rFonts w:ascii="Microsoft Sans Serif" w:eastAsia="Microsoft Sans Serif" w:hAnsi="Microsoft Sans Serif"/>
                <w:sz w:val="24"/>
              </w:rPr>
              <w:t xml:space="preserve"> </w:t>
            </w:r>
            <w:r>
              <w:rPr>
                <w:sz w:val="24"/>
              </w:rPr>
              <w:t>Наличие проверенных и защищенных отчетов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выполненным практическим работам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 междисциплинарного 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мо</w:t>
            </w:r>
            <w:r>
              <w:rPr>
                <w:sz w:val="24"/>
              </w:rPr>
              <w:t>дуля</w:t>
            </w:r>
          </w:p>
        </w:tc>
        <w:tc>
          <w:tcPr>
            <w:tcW w:w="1181" w:type="dxa"/>
          </w:tcPr>
          <w:p w:rsidR="004A5649" w:rsidRDefault="004A5649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4A5649" w:rsidRDefault="004A5649">
      <w:pPr>
        <w:pStyle w:val="a3"/>
        <w:rPr>
          <w:b/>
          <w:sz w:val="30"/>
        </w:rPr>
      </w:pPr>
    </w:p>
    <w:p w:rsidR="004A5649" w:rsidRDefault="004A5649">
      <w:pPr>
        <w:pStyle w:val="a3"/>
        <w:spacing w:before="6"/>
        <w:rPr>
          <w:b/>
          <w:sz w:val="36"/>
        </w:rPr>
      </w:pPr>
    </w:p>
    <w:p w:rsidR="004A5649" w:rsidRPr="00DE3DE0" w:rsidRDefault="00987C4A" w:rsidP="00DE3DE0">
      <w:pPr>
        <w:pStyle w:val="a4"/>
        <w:numPr>
          <w:ilvl w:val="0"/>
          <w:numId w:val="2"/>
        </w:numPr>
        <w:tabs>
          <w:tab w:val="left" w:pos="619"/>
        </w:tabs>
        <w:spacing w:before="1"/>
        <w:ind w:left="618" w:hanging="279"/>
        <w:rPr>
          <w:b/>
          <w:sz w:val="28"/>
        </w:rPr>
      </w:pPr>
      <w:r>
        <w:rPr>
          <w:b/>
          <w:sz w:val="28"/>
        </w:rPr>
        <w:t>Оценка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теоретического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модуля</w:t>
      </w:r>
    </w:p>
    <w:p w:rsidR="004A5649" w:rsidRDefault="004A5649">
      <w:pPr>
        <w:pStyle w:val="a3"/>
        <w:spacing w:before="9"/>
        <w:rPr>
          <w:b/>
          <w:sz w:val="37"/>
        </w:rPr>
      </w:pPr>
    </w:p>
    <w:p w:rsidR="004A5649" w:rsidRDefault="00987C4A">
      <w:pPr>
        <w:pStyle w:val="a3"/>
        <w:ind w:left="340"/>
      </w:pPr>
      <w:r>
        <w:t>Задание</w:t>
      </w:r>
      <w:r>
        <w:rPr>
          <w:spacing w:val="-2"/>
        </w:rPr>
        <w:t xml:space="preserve"> </w:t>
      </w:r>
      <w:r>
        <w:t>№1:</w:t>
      </w:r>
    </w:p>
    <w:p w:rsidR="004A5649" w:rsidRDefault="004A5649">
      <w:pPr>
        <w:pStyle w:val="a3"/>
        <w:spacing w:before="4"/>
        <w:rPr>
          <w:sz w:val="24"/>
        </w:rPr>
      </w:pPr>
    </w:p>
    <w:p w:rsidR="004A5649" w:rsidRDefault="00987C4A">
      <w:pPr>
        <w:pStyle w:val="a3"/>
        <w:ind w:left="340" w:right="498"/>
      </w:pPr>
      <w:r>
        <w:t>Начинающая туристская фирма, создавая тур в Таиланд, рассчитанный на</w:t>
      </w:r>
      <w:r>
        <w:rPr>
          <w:spacing w:val="1"/>
        </w:rPr>
        <w:t xml:space="preserve"> </w:t>
      </w:r>
      <w:r>
        <w:t>высокий сезон, стремилась сделать его насыщенным и интересным. Включив в</w:t>
      </w:r>
      <w:r>
        <w:rPr>
          <w:spacing w:val="1"/>
        </w:rPr>
        <w:t xml:space="preserve"> </w:t>
      </w:r>
      <w:r>
        <w:t>турпакет авиабилет, проживание в хорошей гостинице, трансферы, трехразовое</w:t>
      </w:r>
      <w:r>
        <w:rPr>
          <w:spacing w:val="-67"/>
        </w:rPr>
        <w:t xml:space="preserve"> </w:t>
      </w:r>
      <w:r>
        <w:t>питание,</w:t>
      </w:r>
      <w:r>
        <w:rPr>
          <w:spacing w:val="-3"/>
        </w:rPr>
        <w:t xml:space="preserve"> </w:t>
      </w:r>
      <w:r>
        <w:t>несколько</w:t>
      </w:r>
      <w:r>
        <w:rPr>
          <w:spacing w:val="-4"/>
        </w:rPr>
        <w:t xml:space="preserve"> </w:t>
      </w:r>
      <w:r>
        <w:t>экскурсий,</w:t>
      </w:r>
      <w:r>
        <w:rPr>
          <w:spacing w:val="-2"/>
        </w:rPr>
        <w:t xml:space="preserve"> </w:t>
      </w:r>
      <w:r>
        <w:t>страховку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покрытием</w:t>
      </w:r>
      <w:r>
        <w:rPr>
          <w:spacing w:val="-4"/>
        </w:rPr>
        <w:t xml:space="preserve"> </w:t>
      </w:r>
      <w:r>
        <w:t>30 тыс.</w:t>
      </w:r>
      <w:r>
        <w:rPr>
          <w:spacing w:val="-3"/>
        </w:rPr>
        <w:t xml:space="preserve"> </w:t>
      </w:r>
      <w:r>
        <w:t>$</w:t>
      </w:r>
      <w:r>
        <w:rPr>
          <w:spacing w:val="2"/>
        </w:rPr>
        <w:t xml:space="preserve"> </w:t>
      </w:r>
      <w:r>
        <w:t>US,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</w:p>
    <w:p w:rsidR="004A5649" w:rsidRDefault="00987C4A">
      <w:pPr>
        <w:pStyle w:val="a3"/>
        <w:spacing w:before="1"/>
        <w:ind w:left="340"/>
      </w:pPr>
      <w:r>
        <w:t>свою</w:t>
      </w:r>
      <w:r>
        <w:rPr>
          <w:spacing w:val="-2"/>
        </w:rPr>
        <w:t xml:space="preserve"> </w:t>
      </w:r>
      <w:r>
        <w:t>прибыль,</w:t>
      </w:r>
      <w:r>
        <w:rPr>
          <w:spacing w:val="-2"/>
        </w:rPr>
        <w:t xml:space="preserve"> </w:t>
      </w:r>
      <w:r>
        <w:t>фирма</w:t>
      </w:r>
      <w:r>
        <w:rPr>
          <w:spacing w:val="-2"/>
        </w:rPr>
        <w:t xml:space="preserve"> </w:t>
      </w:r>
      <w:r>
        <w:t>получила</w:t>
      </w:r>
      <w:r>
        <w:rPr>
          <w:spacing w:val="-1"/>
        </w:rPr>
        <w:t xml:space="preserve"> </w:t>
      </w:r>
      <w:r>
        <w:t>цену</w:t>
      </w:r>
      <w:r>
        <w:rPr>
          <w:spacing w:val="-6"/>
        </w:rPr>
        <w:t xml:space="preserve"> </w:t>
      </w:r>
      <w:r>
        <w:t>турпакета,</w:t>
      </w:r>
      <w:r>
        <w:rPr>
          <w:spacing w:val="-1"/>
        </w:rPr>
        <w:t xml:space="preserve"> </w:t>
      </w:r>
      <w:r>
        <w:t>равную</w:t>
      </w:r>
      <w:r>
        <w:rPr>
          <w:spacing w:val="-3"/>
        </w:rPr>
        <w:t xml:space="preserve"> </w:t>
      </w:r>
      <w:r>
        <w:t>1799</w:t>
      </w:r>
      <w:r>
        <w:rPr>
          <w:spacing w:val="-3"/>
        </w:rPr>
        <w:t xml:space="preserve"> </w:t>
      </w:r>
      <w:r>
        <w:t>$</w:t>
      </w:r>
      <w:r>
        <w:rPr>
          <w:spacing w:val="3"/>
        </w:rPr>
        <w:t xml:space="preserve"> </w:t>
      </w:r>
      <w:r>
        <w:t>US.</w:t>
      </w:r>
      <w:r>
        <w:rPr>
          <w:spacing w:val="-2"/>
        </w:rPr>
        <w:t xml:space="preserve"> </w:t>
      </w:r>
      <w:r>
        <w:t>Звонили</w:t>
      </w:r>
    </w:p>
    <w:p w:rsidR="004A5649" w:rsidRDefault="00987C4A">
      <w:pPr>
        <w:pStyle w:val="a3"/>
        <w:spacing w:before="1"/>
        <w:ind w:left="340" w:right="344"/>
      </w:pPr>
      <w:r>
        <w:t>клиенты, интересовались туром. Но фирма потерпела неудачу, продав в высокий</w:t>
      </w:r>
      <w:r>
        <w:rPr>
          <w:spacing w:val="-67"/>
        </w:rPr>
        <w:t xml:space="preserve"> </w:t>
      </w:r>
      <w:r>
        <w:t>сезон</w:t>
      </w:r>
      <w:r>
        <w:rPr>
          <w:spacing w:val="-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года всего</w:t>
      </w:r>
      <w:r>
        <w:rPr>
          <w:spacing w:val="-2"/>
        </w:rPr>
        <w:t xml:space="preserve"> </w:t>
      </w:r>
      <w:r>
        <w:t>два</w:t>
      </w:r>
      <w:r>
        <w:rPr>
          <w:spacing w:val="-2"/>
        </w:rPr>
        <w:t xml:space="preserve"> </w:t>
      </w:r>
      <w:r>
        <w:t>турпакета.</w:t>
      </w:r>
    </w:p>
    <w:p w:rsidR="004A5649" w:rsidRDefault="004A5649">
      <w:pPr>
        <w:pStyle w:val="a3"/>
        <w:spacing w:before="3"/>
        <w:rPr>
          <w:sz w:val="24"/>
        </w:rPr>
      </w:pPr>
    </w:p>
    <w:p w:rsidR="004A5649" w:rsidRDefault="00987C4A">
      <w:pPr>
        <w:pStyle w:val="a3"/>
        <w:spacing w:before="1"/>
        <w:ind w:left="340"/>
      </w:pPr>
      <w:r>
        <w:t>Ошибки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действиях туристской</w:t>
      </w:r>
      <w:r>
        <w:rPr>
          <w:spacing w:val="-4"/>
        </w:rPr>
        <w:t xml:space="preserve"> </w:t>
      </w:r>
      <w:r>
        <w:t>фирмы.</w:t>
      </w:r>
    </w:p>
    <w:p w:rsidR="004A5649" w:rsidRDefault="004A5649">
      <w:pPr>
        <w:pStyle w:val="a3"/>
        <w:rPr>
          <w:sz w:val="30"/>
        </w:rPr>
      </w:pPr>
    </w:p>
    <w:p w:rsidR="004A5649" w:rsidRDefault="004A5649">
      <w:pPr>
        <w:pStyle w:val="a3"/>
        <w:rPr>
          <w:sz w:val="30"/>
        </w:rPr>
      </w:pPr>
    </w:p>
    <w:p w:rsidR="004A5649" w:rsidRDefault="00987C4A">
      <w:pPr>
        <w:pStyle w:val="a3"/>
        <w:spacing w:before="190"/>
        <w:ind w:left="340"/>
      </w:pPr>
      <w:r>
        <w:t>Задание</w:t>
      </w:r>
      <w:r>
        <w:rPr>
          <w:spacing w:val="-2"/>
        </w:rPr>
        <w:t xml:space="preserve"> </w:t>
      </w:r>
      <w:r>
        <w:t>№2:</w:t>
      </w:r>
    </w:p>
    <w:p w:rsidR="004A5649" w:rsidRDefault="004A5649">
      <w:pPr>
        <w:pStyle w:val="a3"/>
        <w:spacing w:before="7"/>
        <w:rPr>
          <w:sz w:val="24"/>
        </w:rPr>
      </w:pPr>
    </w:p>
    <w:p w:rsidR="004A5649" w:rsidRDefault="00987C4A">
      <w:pPr>
        <w:pStyle w:val="a3"/>
        <w:ind w:left="340" w:right="517"/>
      </w:pPr>
      <w:r>
        <w:t>Семья из трех человек- мама, папа и ребенок 5-ти-лет решила поехать в Европу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автомобиле.</w:t>
      </w:r>
      <w:r>
        <w:rPr>
          <w:spacing w:val="-2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этом</w:t>
      </w:r>
      <w:r>
        <w:rPr>
          <w:spacing w:val="-1"/>
        </w:rPr>
        <w:t xml:space="preserve"> </w:t>
      </w:r>
      <w:r>
        <w:t>сам</w:t>
      </w:r>
      <w:r>
        <w:rPr>
          <w:spacing w:val="-2"/>
        </w:rPr>
        <w:t xml:space="preserve"> </w:t>
      </w:r>
      <w:r>
        <w:t>автомобиль</w:t>
      </w:r>
      <w:r>
        <w:rPr>
          <w:spacing w:val="-2"/>
        </w:rPr>
        <w:t xml:space="preserve"> </w:t>
      </w:r>
      <w:r>
        <w:t>принадлежит</w:t>
      </w:r>
      <w:r>
        <w:rPr>
          <w:spacing w:val="-2"/>
        </w:rPr>
        <w:t xml:space="preserve"> </w:t>
      </w:r>
      <w:r>
        <w:t>родственнику.</w:t>
      </w:r>
      <w:r>
        <w:rPr>
          <w:spacing w:val="-3"/>
        </w:rPr>
        <w:t xml:space="preserve"> </w:t>
      </w:r>
      <w:r>
        <w:t>По</w:t>
      </w:r>
    </w:p>
    <w:p w:rsidR="004A5649" w:rsidRDefault="00987C4A">
      <w:pPr>
        <w:pStyle w:val="a3"/>
        <w:spacing w:line="321" w:lineRule="exact"/>
        <w:ind w:left="340"/>
      </w:pPr>
      <w:r>
        <w:t>истечении</w:t>
      </w:r>
      <w:r>
        <w:rPr>
          <w:spacing w:val="-6"/>
        </w:rPr>
        <w:t xml:space="preserve"> </w:t>
      </w:r>
      <w:r>
        <w:t>определенного</w:t>
      </w:r>
      <w:r>
        <w:rPr>
          <w:spacing w:val="-1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вся</w:t>
      </w:r>
      <w:r>
        <w:rPr>
          <w:spacing w:val="-2"/>
        </w:rPr>
        <w:t xml:space="preserve"> </w:t>
      </w:r>
      <w:r>
        <w:t>семья</w:t>
      </w:r>
      <w:r>
        <w:rPr>
          <w:spacing w:val="-3"/>
        </w:rPr>
        <w:t xml:space="preserve"> </w:t>
      </w:r>
      <w:r>
        <w:t>собрала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подала</w:t>
      </w:r>
      <w:r>
        <w:rPr>
          <w:spacing w:val="-3"/>
        </w:rPr>
        <w:t xml:space="preserve"> </w:t>
      </w:r>
      <w:r>
        <w:t>документы</w:t>
      </w:r>
      <w:r>
        <w:rPr>
          <w:spacing w:val="-2"/>
        </w:rPr>
        <w:t xml:space="preserve"> </w:t>
      </w:r>
      <w:r>
        <w:t>в</w:t>
      </w:r>
    </w:p>
    <w:p w:rsidR="004A5649" w:rsidRDefault="00987C4A">
      <w:pPr>
        <w:pStyle w:val="a3"/>
        <w:ind w:left="340"/>
      </w:pPr>
      <w:r>
        <w:t>консульство.</w:t>
      </w:r>
      <w:r>
        <w:rPr>
          <w:spacing w:val="-2"/>
        </w:rPr>
        <w:t xml:space="preserve"> </w:t>
      </w:r>
      <w:r>
        <w:t>Консульство</w:t>
      </w:r>
      <w:r>
        <w:rPr>
          <w:spacing w:val="-2"/>
        </w:rPr>
        <w:t xml:space="preserve"> </w:t>
      </w:r>
      <w:r>
        <w:t>Франции,</w:t>
      </w:r>
      <w:r>
        <w:rPr>
          <w:spacing w:val="-3"/>
        </w:rPr>
        <w:t xml:space="preserve"> </w:t>
      </w:r>
      <w:r>
        <w:t>рассмо</w:t>
      </w:r>
      <w:r>
        <w:t>трев</w:t>
      </w:r>
      <w:r>
        <w:rPr>
          <w:spacing w:val="-6"/>
        </w:rPr>
        <w:t xml:space="preserve"> </w:t>
      </w:r>
      <w:r>
        <w:t>документы,</w:t>
      </w:r>
      <w:r>
        <w:rPr>
          <w:spacing w:val="-3"/>
        </w:rPr>
        <w:t xml:space="preserve"> </w:t>
      </w:r>
      <w:r>
        <w:t>отказало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выдаче</w:t>
      </w:r>
    </w:p>
    <w:p w:rsidR="004A5649" w:rsidRDefault="004A5649">
      <w:pPr>
        <w:sectPr w:rsidR="004A5649">
          <w:pgSz w:w="11920" w:h="16850"/>
          <w:pgMar w:top="600" w:right="760" w:bottom="1260" w:left="740" w:header="0" w:footer="1060" w:gutter="0"/>
          <w:cols w:space="720"/>
        </w:sectPr>
      </w:pPr>
    </w:p>
    <w:p w:rsidR="004A5649" w:rsidRDefault="00987C4A">
      <w:pPr>
        <w:pStyle w:val="a3"/>
        <w:spacing w:before="71"/>
        <w:ind w:left="340" w:right="614"/>
      </w:pPr>
      <w:r>
        <w:lastRenderedPageBreak/>
        <w:t>визы без уточнения причин. Перечислить пакет документов, необходимый для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визы во</w:t>
      </w:r>
      <w:r>
        <w:rPr>
          <w:spacing w:val="1"/>
        </w:rPr>
        <w:t xml:space="preserve"> </w:t>
      </w:r>
      <w:r>
        <w:t>Францию.</w:t>
      </w:r>
    </w:p>
    <w:p w:rsidR="004A5649" w:rsidRDefault="004A5649">
      <w:pPr>
        <w:pStyle w:val="a3"/>
        <w:spacing w:before="7"/>
        <w:rPr>
          <w:sz w:val="24"/>
        </w:rPr>
      </w:pPr>
    </w:p>
    <w:p w:rsidR="004A5649" w:rsidRDefault="00987C4A">
      <w:pPr>
        <w:pStyle w:val="a3"/>
        <w:ind w:left="340"/>
      </w:pPr>
      <w:r>
        <w:t>Задание</w:t>
      </w:r>
      <w:r>
        <w:rPr>
          <w:spacing w:val="-2"/>
        </w:rPr>
        <w:t xml:space="preserve"> </w:t>
      </w:r>
      <w:r>
        <w:t>№3:</w:t>
      </w:r>
    </w:p>
    <w:p w:rsidR="004A5649" w:rsidRDefault="004A5649">
      <w:pPr>
        <w:pStyle w:val="a3"/>
        <w:spacing w:before="5"/>
        <w:rPr>
          <w:sz w:val="25"/>
        </w:rPr>
      </w:pPr>
    </w:p>
    <w:p w:rsidR="004A5649" w:rsidRDefault="00987C4A">
      <w:pPr>
        <w:pStyle w:val="a3"/>
        <w:spacing w:line="237" w:lineRule="auto"/>
        <w:ind w:left="340" w:right="1274"/>
      </w:pPr>
      <w:r>
        <w:t>Турист, оплатив пакет услуг, приходит в день поездки (уже после вылета</w:t>
      </w:r>
      <w:r>
        <w:rPr>
          <w:spacing w:val="-67"/>
        </w:rPr>
        <w:t xml:space="preserve"> </w:t>
      </w:r>
      <w:r>
        <w:t>самолета)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тур.</w:t>
      </w:r>
      <w:r>
        <w:rPr>
          <w:spacing w:val="-2"/>
        </w:rPr>
        <w:t xml:space="preserve"> </w:t>
      </w:r>
      <w:r>
        <w:t>фирму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требует возмещения</w:t>
      </w:r>
      <w:r>
        <w:rPr>
          <w:spacing w:val="-1"/>
        </w:rPr>
        <w:t xml:space="preserve"> </w:t>
      </w:r>
      <w:r>
        <w:t>стоимости поездки.</w:t>
      </w:r>
    </w:p>
    <w:p w:rsidR="004A5649" w:rsidRDefault="004A5649">
      <w:pPr>
        <w:pStyle w:val="a3"/>
        <w:spacing w:before="1"/>
        <w:rPr>
          <w:sz w:val="24"/>
        </w:rPr>
      </w:pPr>
    </w:p>
    <w:p w:rsidR="004A5649" w:rsidRDefault="00987C4A">
      <w:pPr>
        <w:pStyle w:val="a3"/>
        <w:ind w:left="340" w:right="452"/>
        <w:jc w:val="both"/>
      </w:pPr>
      <w:r>
        <w:t>Выясняется, что его не пропустили пограничники, т.к. у ребенка, которому 7лет</w:t>
      </w:r>
      <w:r>
        <w:rPr>
          <w:spacing w:val="-67"/>
        </w:rPr>
        <w:t xml:space="preserve"> </w:t>
      </w:r>
      <w:r>
        <w:t>не было разрешения от второго родителя. Туристическая фирма, по договору не</w:t>
      </w:r>
      <w:r>
        <w:rPr>
          <w:spacing w:val="-67"/>
        </w:rPr>
        <w:t xml:space="preserve"> </w:t>
      </w:r>
      <w:r>
        <w:t>несет</w:t>
      </w:r>
      <w:r>
        <w:rPr>
          <w:spacing w:val="-5"/>
        </w:rPr>
        <w:t xml:space="preserve"> </w:t>
      </w:r>
      <w:r>
        <w:t>ответственности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прохождение</w:t>
      </w:r>
      <w:r>
        <w:rPr>
          <w:spacing w:val="-5"/>
        </w:rPr>
        <w:t xml:space="preserve"> </w:t>
      </w:r>
      <w:r>
        <w:t>паспортного</w:t>
      </w:r>
      <w:r>
        <w:rPr>
          <w:spacing w:val="3"/>
        </w:rPr>
        <w:t xml:space="preserve"> </w:t>
      </w:r>
      <w:r>
        <w:t>т</w:t>
      </w:r>
      <w:r>
        <w:t>аможенного контроля.</w:t>
      </w:r>
    </w:p>
    <w:p w:rsidR="004A5649" w:rsidRDefault="004A5649">
      <w:pPr>
        <w:pStyle w:val="a3"/>
        <w:spacing w:before="4"/>
        <w:rPr>
          <w:sz w:val="25"/>
        </w:rPr>
      </w:pPr>
    </w:p>
    <w:p w:rsidR="004A5649" w:rsidRDefault="00987C4A">
      <w:pPr>
        <w:pStyle w:val="a3"/>
        <w:spacing w:line="237" w:lineRule="auto"/>
        <w:ind w:left="407" w:right="435" w:hanging="71"/>
      </w:pPr>
      <w:r>
        <w:t>Перечень необходимых документов, которые должен был представить родитель</w:t>
      </w:r>
      <w:r>
        <w:rPr>
          <w:spacing w:val="-67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прохождении</w:t>
      </w:r>
      <w:r>
        <w:rPr>
          <w:spacing w:val="-1"/>
        </w:rPr>
        <w:t xml:space="preserve"> </w:t>
      </w:r>
      <w:r>
        <w:t>таможенного</w:t>
      </w:r>
      <w:r>
        <w:rPr>
          <w:spacing w:val="-1"/>
        </w:rPr>
        <w:t xml:space="preserve"> </w:t>
      </w:r>
      <w:r>
        <w:t>контроля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выезда</w:t>
      </w:r>
      <w:r>
        <w:rPr>
          <w:spacing w:val="-4"/>
        </w:rPr>
        <w:t xml:space="preserve"> </w:t>
      </w:r>
      <w:r>
        <w:t>ребенка</w:t>
      </w:r>
      <w:r>
        <w:rPr>
          <w:spacing w:val="66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границу</w:t>
      </w:r>
    </w:p>
    <w:p w:rsidR="004A5649" w:rsidRDefault="004A5649">
      <w:pPr>
        <w:spacing w:line="237" w:lineRule="auto"/>
        <w:sectPr w:rsidR="004A5649">
          <w:pgSz w:w="11920" w:h="16850"/>
          <w:pgMar w:top="600" w:right="760" w:bottom="1260" w:left="740" w:header="0" w:footer="1060" w:gutter="0"/>
          <w:cols w:space="720"/>
        </w:sectPr>
      </w:pPr>
    </w:p>
    <w:p w:rsidR="004A5649" w:rsidRDefault="00987C4A">
      <w:pPr>
        <w:pStyle w:val="Heading1"/>
        <w:numPr>
          <w:ilvl w:val="2"/>
          <w:numId w:val="1"/>
        </w:numPr>
        <w:tabs>
          <w:tab w:val="left" w:pos="1711"/>
        </w:tabs>
        <w:spacing w:before="59"/>
        <w:ind w:left="1710" w:hanging="701"/>
      </w:pPr>
      <w:r>
        <w:lastRenderedPageBreak/>
        <w:t>Типовые</w:t>
      </w:r>
      <w:r>
        <w:rPr>
          <w:spacing w:val="-2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МДК</w:t>
      </w:r>
      <w:r>
        <w:rPr>
          <w:spacing w:val="-9"/>
        </w:rPr>
        <w:t xml:space="preserve"> </w:t>
      </w:r>
      <w:r>
        <w:t>02.02:</w:t>
      </w:r>
    </w:p>
    <w:p w:rsidR="004A5649" w:rsidRDefault="00987C4A">
      <w:pPr>
        <w:spacing w:before="161" w:line="321" w:lineRule="exact"/>
        <w:ind w:left="301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</w:t>
      </w:r>
    </w:p>
    <w:p w:rsidR="004A5649" w:rsidRDefault="00987C4A">
      <w:pPr>
        <w:pStyle w:val="Heading1"/>
        <w:spacing w:line="317" w:lineRule="exact"/>
      </w:pPr>
      <w:r>
        <w:t>Инструкция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обучающихся</w:t>
      </w:r>
    </w:p>
    <w:p w:rsidR="004A5649" w:rsidRDefault="00987C4A">
      <w:pPr>
        <w:pStyle w:val="a3"/>
        <w:spacing w:line="316" w:lineRule="exact"/>
        <w:ind w:left="301"/>
      </w:pPr>
      <w:r>
        <w:t>Внимательно</w:t>
      </w:r>
      <w:r>
        <w:rPr>
          <w:spacing w:val="-2"/>
        </w:rPr>
        <w:t xml:space="preserve"> </w:t>
      </w:r>
      <w:r>
        <w:t>прочитайте</w:t>
      </w:r>
      <w:r>
        <w:rPr>
          <w:spacing w:val="-2"/>
        </w:rPr>
        <w:t xml:space="preserve"> </w:t>
      </w:r>
      <w:r>
        <w:t>задание.</w:t>
      </w:r>
    </w:p>
    <w:p w:rsidR="004A5649" w:rsidRDefault="00987C4A">
      <w:pPr>
        <w:pStyle w:val="a3"/>
        <w:spacing w:line="237" w:lineRule="auto"/>
        <w:ind w:left="301" w:right="6399"/>
      </w:pPr>
      <w:r>
        <w:t>Время выполнения задания – 1</w:t>
      </w:r>
      <w:r>
        <w:rPr>
          <w:spacing w:val="-67"/>
        </w:rPr>
        <w:t xml:space="preserve"> </w:t>
      </w:r>
      <w:r>
        <w:t>час</w:t>
      </w:r>
    </w:p>
    <w:p w:rsidR="004A5649" w:rsidRDefault="00987C4A">
      <w:pPr>
        <w:pStyle w:val="a3"/>
        <w:spacing w:before="1"/>
        <w:ind w:left="585" w:right="401"/>
        <w:jc w:val="both"/>
      </w:pPr>
      <w:r>
        <w:t>Задание №1: Игротека аниматора. Написать виды и особенности игротеки.</w:t>
      </w:r>
      <w:r>
        <w:rPr>
          <w:spacing w:val="1"/>
        </w:rPr>
        <w:t xml:space="preserve"> </w:t>
      </w:r>
      <w:r>
        <w:t>Придумать и расписать по схеме одну анимационную игру на 5 мин. для</w:t>
      </w:r>
      <w:r>
        <w:rPr>
          <w:spacing w:val="1"/>
        </w:rPr>
        <w:t xml:space="preserve"> </w:t>
      </w:r>
      <w:r>
        <w:t>подростков</w:t>
      </w:r>
      <w:r>
        <w:rPr>
          <w:spacing w:val="-5"/>
        </w:rPr>
        <w:t xml:space="preserve"> </w:t>
      </w:r>
      <w:r>
        <w:t>12-14лет.</w:t>
      </w:r>
    </w:p>
    <w:p w:rsidR="004A5649" w:rsidRDefault="00987C4A">
      <w:pPr>
        <w:pStyle w:val="a3"/>
        <w:spacing w:before="1" w:after="16"/>
        <w:ind w:left="585"/>
        <w:jc w:val="both"/>
      </w:pPr>
      <w:r>
        <w:t>схема</w:t>
      </w:r>
      <w:r>
        <w:rPr>
          <w:spacing w:val="-4"/>
        </w:rPr>
        <w:t xml:space="preserve"> </w:t>
      </w:r>
      <w:r>
        <w:t>игры:</w:t>
      </w:r>
    </w:p>
    <w:tbl>
      <w:tblPr>
        <w:tblStyle w:val="TableNormal"/>
        <w:tblW w:w="0" w:type="auto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8"/>
        <w:gridCol w:w="2926"/>
        <w:gridCol w:w="1807"/>
        <w:gridCol w:w="2638"/>
        <w:gridCol w:w="1783"/>
      </w:tblGrid>
      <w:tr w:rsidR="004A5649">
        <w:trPr>
          <w:trHeight w:val="643"/>
        </w:trPr>
        <w:tc>
          <w:tcPr>
            <w:tcW w:w="528" w:type="dxa"/>
          </w:tcPr>
          <w:p w:rsidR="004A5649" w:rsidRDefault="00987C4A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2926" w:type="dxa"/>
          </w:tcPr>
          <w:p w:rsidR="004A5649" w:rsidRDefault="00987C4A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Назван</w:t>
            </w:r>
            <w:r>
              <w:rPr>
                <w:sz w:val="28"/>
              </w:rPr>
              <w:t>ие</w:t>
            </w:r>
          </w:p>
          <w:p w:rsidR="004A5649" w:rsidRDefault="00987C4A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мероприятия,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этапов</w:t>
            </w:r>
          </w:p>
        </w:tc>
        <w:tc>
          <w:tcPr>
            <w:tcW w:w="1807" w:type="dxa"/>
          </w:tcPr>
          <w:p w:rsidR="004A5649" w:rsidRDefault="00987C4A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Время</w:t>
            </w:r>
          </w:p>
          <w:p w:rsidR="004A5649" w:rsidRDefault="00987C4A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проведения</w:t>
            </w:r>
          </w:p>
        </w:tc>
        <w:tc>
          <w:tcPr>
            <w:tcW w:w="2638" w:type="dxa"/>
          </w:tcPr>
          <w:p w:rsidR="004A5649" w:rsidRDefault="00987C4A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Продолжительность</w:t>
            </w:r>
          </w:p>
          <w:p w:rsidR="004A5649" w:rsidRDefault="00987C4A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стадий</w:t>
            </w:r>
          </w:p>
        </w:tc>
        <w:tc>
          <w:tcPr>
            <w:tcW w:w="1783" w:type="dxa"/>
          </w:tcPr>
          <w:p w:rsidR="004A5649" w:rsidRDefault="00987C4A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Замечания</w:t>
            </w:r>
          </w:p>
        </w:tc>
      </w:tr>
      <w:tr w:rsidR="004A5649">
        <w:trPr>
          <w:trHeight w:val="321"/>
        </w:trPr>
        <w:tc>
          <w:tcPr>
            <w:tcW w:w="528" w:type="dxa"/>
          </w:tcPr>
          <w:p w:rsidR="004A5649" w:rsidRDefault="00987C4A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926" w:type="dxa"/>
          </w:tcPr>
          <w:p w:rsidR="004A5649" w:rsidRDefault="004A56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7" w:type="dxa"/>
          </w:tcPr>
          <w:p w:rsidR="004A5649" w:rsidRDefault="004A56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8" w:type="dxa"/>
          </w:tcPr>
          <w:p w:rsidR="004A5649" w:rsidRDefault="004A56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83" w:type="dxa"/>
          </w:tcPr>
          <w:p w:rsidR="004A5649" w:rsidRDefault="004A5649">
            <w:pPr>
              <w:pStyle w:val="TableParagraph"/>
              <w:ind w:left="0"/>
              <w:rPr>
                <w:sz w:val="24"/>
              </w:rPr>
            </w:pPr>
          </w:p>
        </w:tc>
      </w:tr>
      <w:tr w:rsidR="004A5649">
        <w:trPr>
          <w:trHeight w:val="321"/>
        </w:trPr>
        <w:tc>
          <w:tcPr>
            <w:tcW w:w="528" w:type="dxa"/>
          </w:tcPr>
          <w:p w:rsidR="004A5649" w:rsidRDefault="00987C4A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926" w:type="dxa"/>
          </w:tcPr>
          <w:p w:rsidR="004A5649" w:rsidRDefault="004A56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7" w:type="dxa"/>
          </w:tcPr>
          <w:p w:rsidR="004A5649" w:rsidRDefault="004A56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8" w:type="dxa"/>
          </w:tcPr>
          <w:p w:rsidR="004A5649" w:rsidRDefault="004A56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83" w:type="dxa"/>
          </w:tcPr>
          <w:p w:rsidR="004A5649" w:rsidRDefault="004A5649">
            <w:pPr>
              <w:pStyle w:val="TableParagraph"/>
              <w:ind w:left="0"/>
              <w:rPr>
                <w:sz w:val="24"/>
              </w:rPr>
            </w:pPr>
          </w:p>
        </w:tc>
      </w:tr>
      <w:tr w:rsidR="004A5649">
        <w:trPr>
          <w:trHeight w:val="323"/>
        </w:trPr>
        <w:tc>
          <w:tcPr>
            <w:tcW w:w="528" w:type="dxa"/>
          </w:tcPr>
          <w:p w:rsidR="004A5649" w:rsidRDefault="00987C4A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926" w:type="dxa"/>
          </w:tcPr>
          <w:p w:rsidR="004A5649" w:rsidRDefault="004A56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7" w:type="dxa"/>
          </w:tcPr>
          <w:p w:rsidR="004A5649" w:rsidRDefault="004A56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8" w:type="dxa"/>
          </w:tcPr>
          <w:p w:rsidR="004A5649" w:rsidRDefault="004A56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83" w:type="dxa"/>
          </w:tcPr>
          <w:p w:rsidR="004A5649" w:rsidRDefault="004A5649">
            <w:pPr>
              <w:pStyle w:val="TableParagraph"/>
              <w:ind w:left="0"/>
              <w:rPr>
                <w:sz w:val="24"/>
              </w:rPr>
            </w:pPr>
          </w:p>
        </w:tc>
      </w:tr>
      <w:tr w:rsidR="004A5649">
        <w:trPr>
          <w:trHeight w:val="321"/>
        </w:trPr>
        <w:tc>
          <w:tcPr>
            <w:tcW w:w="528" w:type="dxa"/>
          </w:tcPr>
          <w:p w:rsidR="004A5649" w:rsidRDefault="00987C4A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926" w:type="dxa"/>
          </w:tcPr>
          <w:p w:rsidR="004A5649" w:rsidRDefault="004A56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7" w:type="dxa"/>
          </w:tcPr>
          <w:p w:rsidR="004A5649" w:rsidRDefault="004A56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8" w:type="dxa"/>
          </w:tcPr>
          <w:p w:rsidR="004A5649" w:rsidRDefault="004A56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83" w:type="dxa"/>
          </w:tcPr>
          <w:p w:rsidR="004A5649" w:rsidRDefault="004A5649">
            <w:pPr>
              <w:pStyle w:val="TableParagraph"/>
              <w:ind w:left="0"/>
              <w:rPr>
                <w:sz w:val="24"/>
              </w:rPr>
            </w:pPr>
          </w:p>
        </w:tc>
      </w:tr>
      <w:tr w:rsidR="004A5649">
        <w:trPr>
          <w:trHeight w:val="321"/>
        </w:trPr>
        <w:tc>
          <w:tcPr>
            <w:tcW w:w="528" w:type="dxa"/>
          </w:tcPr>
          <w:p w:rsidR="004A5649" w:rsidRDefault="00987C4A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926" w:type="dxa"/>
          </w:tcPr>
          <w:p w:rsidR="004A5649" w:rsidRDefault="004A56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7" w:type="dxa"/>
          </w:tcPr>
          <w:p w:rsidR="004A5649" w:rsidRDefault="004A56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8" w:type="dxa"/>
          </w:tcPr>
          <w:p w:rsidR="004A5649" w:rsidRDefault="004A56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83" w:type="dxa"/>
          </w:tcPr>
          <w:p w:rsidR="004A5649" w:rsidRDefault="004A564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A5649" w:rsidRDefault="004A5649">
      <w:pPr>
        <w:pStyle w:val="a3"/>
        <w:rPr>
          <w:sz w:val="30"/>
        </w:rPr>
      </w:pPr>
    </w:p>
    <w:p w:rsidR="004A5649" w:rsidRDefault="004A5649">
      <w:pPr>
        <w:pStyle w:val="a3"/>
        <w:rPr>
          <w:sz w:val="29"/>
        </w:rPr>
      </w:pPr>
    </w:p>
    <w:p w:rsidR="004A5649" w:rsidRDefault="00987C4A">
      <w:pPr>
        <w:pStyle w:val="Heading1"/>
        <w:spacing w:before="1"/>
        <w:ind w:left="340"/>
        <w:jc w:val="both"/>
      </w:pPr>
      <w:r>
        <w:t>Критерии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задания</w:t>
      </w:r>
    </w:p>
    <w:p w:rsidR="004A5649" w:rsidRDefault="00987C4A">
      <w:pPr>
        <w:pStyle w:val="a3"/>
        <w:spacing w:before="153"/>
        <w:ind w:left="1048"/>
        <w:jc w:val="both"/>
      </w:pPr>
      <w:r>
        <w:t>Итоговая</w:t>
      </w:r>
      <w:r>
        <w:rPr>
          <w:spacing w:val="-3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выставляется</w:t>
      </w:r>
      <w:r>
        <w:rPr>
          <w:spacing w:val="-6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следующим</w:t>
      </w:r>
      <w:r>
        <w:rPr>
          <w:spacing w:val="-2"/>
        </w:rPr>
        <w:t xml:space="preserve"> </w:t>
      </w:r>
      <w:r>
        <w:t>показателям:</w:t>
      </w:r>
    </w:p>
    <w:p w:rsidR="004A5649" w:rsidRDefault="00987C4A">
      <w:pPr>
        <w:pStyle w:val="a3"/>
        <w:spacing w:before="194" w:line="357" w:lineRule="auto"/>
        <w:ind w:left="340" w:right="314" w:firstLine="1438"/>
        <w:jc w:val="both"/>
      </w:pPr>
      <w:r>
        <w:rPr>
          <w:noProof/>
          <w:lang w:eastAsia="ru-RU"/>
        </w:rPr>
        <w:drawing>
          <wp:anchor distT="0" distB="0" distL="0" distR="0" simplePos="0" relativeHeight="487323136" behindDoc="1" locked="0" layoutInCell="1" allowOverlap="1">
            <wp:simplePos x="0" y="0"/>
            <wp:positionH relativeFrom="page">
              <wp:posOffset>690441</wp:posOffset>
            </wp:positionH>
            <wp:positionV relativeFrom="paragraph">
              <wp:posOffset>232446</wp:posOffset>
            </wp:positionV>
            <wp:extent cx="92830" cy="1390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830" cy="139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«отлично»</w:t>
      </w:r>
      <w:r>
        <w:rPr>
          <w:b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выставляется</w:t>
      </w:r>
      <w:r>
        <w:rPr>
          <w:spacing w:val="1"/>
        </w:rPr>
        <w:t xml:space="preserve"> </w:t>
      </w:r>
      <w:r>
        <w:t>студенту,</w:t>
      </w:r>
      <w:r>
        <w:rPr>
          <w:spacing w:val="1"/>
        </w:rPr>
        <w:t xml:space="preserve"> </w:t>
      </w:r>
      <w:r>
        <w:t>показавшему</w:t>
      </w:r>
      <w:r>
        <w:rPr>
          <w:spacing w:val="1"/>
        </w:rPr>
        <w:t xml:space="preserve"> </w:t>
      </w:r>
      <w:r>
        <w:t>всесторонние,</w:t>
      </w:r>
      <w:r>
        <w:rPr>
          <w:spacing w:val="1"/>
        </w:rPr>
        <w:t xml:space="preserve"> </w:t>
      </w:r>
      <w:r>
        <w:t>систематизированные,</w:t>
      </w:r>
      <w:r>
        <w:rPr>
          <w:spacing w:val="1"/>
        </w:rPr>
        <w:t xml:space="preserve"> </w:t>
      </w:r>
      <w:r>
        <w:t>глубокие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уверенно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свободное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правильное</w:t>
      </w:r>
      <w:r>
        <w:rPr>
          <w:spacing w:val="-1"/>
        </w:rPr>
        <w:t xml:space="preserve"> </w:t>
      </w:r>
      <w:r>
        <w:t>обоснование принятых</w:t>
      </w:r>
      <w:r>
        <w:rPr>
          <w:spacing w:val="-17"/>
        </w:rPr>
        <w:t xml:space="preserve"> </w:t>
      </w:r>
      <w:r>
        <w:t>решений;</w:t>
      </w:r>
    </w:p>
    <w:p w:rsidR="004A5649" w:rsidRDefault="00987C4A">
      <w:pPr>
        <w:pStyle w:val="a3"/>
        <w:spacing w:before="37" w:line="355" w:lineRule="auto"/>
        <w:ind w:left="340" w:right="310" w:firstLine="1140"/>
        <w:jc w:val="both"/>
      </w:pPr>
      <w:r>
        <w:rPr>
          <w:noProof/>
          <w:lang w:eastAsia="ru-RU"/>
        </w:rPr>
        <w:drawing>
          <wp:anchor distT="0" distB="0" distL="0" distR="0" simplePos="0" relativeHeight="487323648" behindDoc="1" locked="0" layoutInCell="1" allowOverlap="1">
            <wp:simplePos x="0" y="0"/>
            <wp:positionH relativeFrom="page">
              <wp:posOffset>690441</wp:posOffset>
            </wp:positionH>
            <wp:positionV relativeFrom="paragraph">
              <wp:posOffset>131100</wp:posOffset>
            </wp:positionV>
            <wp:extent cx="92830" cy="13901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830" cy="139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«хорошо»</w:t>
      </w:r>
      <w:r>
        <w:rPr>
          <w:b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выставляется</w:t>
      </w:r>
      <w:r>
        <w:rPr>
          <w:spacing w:val="1"/>
        </w:rPr>
        <w:t xml:space="preserve"> </w:t>
      </w:r>
      <w:r>
        <w:t>студенту,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твердо</w:t>
      </w:r>
      <w:r>
        <w:rPr>
          <w:spacing w:val="1"/>
        </w:rPr>
        <w:t xml:space="preserve"> </w:t>
      </w:r>
      <w:r>
        <w:t>знает</w:t>
      </w:r>
      <w:r>
        <w:rPr>
          <w:spacing w:val="1"/>
        </w:rPr>
        <w:t xml:space="preserve"> </w:t>
      </w:r>
      <w:r>
        <w:t>материал,</w:t>
      </w:r>
      <w:r>
        <w:rPr>
          <w:spacing w:val="-67"/>
        </w:rPr>
        <w:t xml:space="preserve"> </w:t>
      </w:r>
      <w:r>
        <w:t>грамотно и по существу излагает его, умеет применять полученные знания на</w:t>
      </w:r>
      <w:r>
        <w:rPr>
          <w:spacing w:val="1"/>
        </w:rPr>
        <w:t xml:space="preserve"> </w:t>
      </w:r>
      <w:r>
        <w:t>практике,</w:t>
      </w:r>
      <w:r>
        <w:rPr>
          <w:spacing w:val="-2"/>
        </w:rPr>
        <w:t xml:space="preserve"> </w:t>
      </w:r>
      <w:r>
        <w:t>но допускает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ответе</w:t>
      </w:r>
      <w:r>
        <w:rPr>
          <w:spacing w:val="67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некоторые</w:t>
      </w:r>
      <w:r>
        <w:rPr>
          <w:spacing w:val="46"/>
        </w:rPr>
        <w:t xml:space="preserve"> </w:t>
      </w:r>
      <w:r>
        <w:t>неточности;</w:t>
      </w:r>
    </w:p>
    <w:p w:rsidR="004A5649" w:rsidRDefault="00987C4A">
      <w:pPr>
        <w:pStyle w:val="a3"/>
        <w:spacing w:before="45" w:line="357" w:lineRule="auto"/>
        <w:ind w:left="340" w:right="314" w:firstLine="1798"/>
        <w:jc w:val="both"/>
      </w:pPr>
      <w:r>
        <w:rPr>
          <w:noProof/>
          <w:lang w:eastAsia="ru-RU"/>
        </w:rPr>
        <w:drawing>
          <wp:anchor distT="0" distB="0" distL="0" distR="0" simplePos="0" relativeHeight="487324160" behindDoc="1" locked="0" layoutInCell="1" allowOverlap="1">
            <wp:simplePos x="0" y="0"/>
            <wp:positionH relativeFrom="page">
              <wp:posOffset>690441</wp:posOffset>
            </wp:positionH>
            <wp:positionV relativeFrom="paragraph">
              <wp:posOffset>136307</wp:posOffset>
            </wp:positionV>
            <wp:extent cx="92830" cy="13901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830" cy="139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«удовлетворительно»</w:t>
      </w:r>
      <w:r>
        <w:rPr>
          <w:b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выставляется</w:t>
      </w:r>
      <w:r>
        <w:rPr>
          <w:spacing w:val="1"/>
        </w:rPr>
        <w:t xml:space="preserve"> </w:t>
      </w:r>
      <w:r>
        <w:t>студенту,</w:t>
      </w:r>
      <w:r>
        <w:rPr>
          <w:spacing w:val="1"/>
        </w:rPr>
        <w:t xml:space="preserve"> </w:t>
      </w:r>
      <w:r>
        <w:t>показавшему</w:t>
      </w:r>
      <w:r>
        <w:rPr>
          <w:spacing w:val="1"/>
        </w:rPr>
        <w:t xml:space="preserve"> </w:t>
      </w:r>
      <w:r>
        <w:t>фрагментарный,</w:t>
      </w:r>
      <w:r>
        <w:rPr>
          <w:spacing w:val="1"/>
        </w:rPr>
        <w:t xml:space="preserve"> </w:t>
      </w:r>
      <w:r>
        <w:t>разрозненный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зна</w:t>
      </w:r>
      <w:r>
        <w:t>ний,</w:t>
      </w:r>
      <w:r>
        <w:rPr>
          <w:spacing w:val="1"/>
        </w:rPr>
        <w:t xml:space="preserve"> </w:t>
      </w:r>
      <w:r>
        <w:t>недостаточно</w:t>
      </w:r>
      <w:r>
        <w:rPr>
          <w:spacing w:val="1"/>
        </w:rPr>
        <w:t xml:space="preserve"> </w:t>
      </w:r>
      <w:r>
        <w:t>правильные</w:t>
      </w:r>
      <w:r>
        <w:rPr>
          <w:spacing w:val="1"/>
        </w:rPr>
        <w:t xml:space="preserve"> </w:t>
      </w:r>
      <w:r>
        <w:t>формулировки базовых понятий, нарушения логической последовательности в</w:t>
      </w:r>
      <w:r>
        <w:rPr>
          <w:spacing w:val="1"/>
        </w:rPr>
        <w:t xml:space="preserve"> </w:t>
      </w:r>
      <w:r>
        <w:t>изложении</w:t>
      </w:r>
      <w:r>
        <w:rPr>
          <w:spacing w:val="69"/>
        </w:rPr>
        <w:t xml:space="preserve"> </w:t>
      </w:r>
      <w:r>
        <w:t>программного</w:t>
      </w:r>
      <w:r>
        <w:rPr>
          <w:spacing w:val="68"/>
        </w:rPr>
        <w:t xml:space="preserve"> </w:t>
      </w:r>
      <w:r>
        <w:t>материала,</w:t>
      </w:r>
      <w:r>
        <w:rPr>
          <w:spacing w:val="63"/>
        </w:rPr>
        <w:t xml:space="preserve"> </w:t>
      </w:r>
      <w:r>
        <w:t>но</w:t>
      </w:r>
      <w:r>
        <w:rPr>
          <w:spacing w:val="68"/>
        </w:rPr>
        <w:t xml:space="preserve"> </w:t>
      </w:r>
      <w:r>
        <w:t>при</w:t>
      </w:r>
      <w:r>
        <w:rPr>
          <w:spacing w:val="67"/>
        </w:rPr>
        <w:t xml:space="preserve"> </w:t>
      </w:r>
      <w:r>
        <w:t>этом</w:t>
      </w:r>
      <w:r>
        <w:rPr>
          <w:spacing w:val="67"/>
        </w:rPr>
        <w:t xml:space="preserve"> </w:t>
      </w:r>
      <w:r>
        <w:t>он</w:t>
      </w:r>
      <w:r>
        <w:rPr>
          <w:spacing w:val="66"/>
        </w:rPr>
        <w:t xml:space="preserve"> </w:t>
      </w:r>
      <w:r>
        <w:t>владеет</w:t>
      </w:r>
      <w:r>
        <w:rPr>
          <w:spacing w:val="26"/>
        </w:rPr>
        <w:t xml:space="preserve"> </w:t>
      </w:r>
      <w:r>
        <w:t>основными</w:t>
      </w:r>
    </w:p>
    <w:p w:rsidR="004A5649" w:rsidRDefault="004A5649">
      <w:pPr>
        <w:spacing w:line="357" w:lineRule="auto"/>
        <w:jc w:val="both"/>
        <w:sectPr w:rsidR="004A5649">
          <w:pgSz w:w="11920" w:h="16850"/>
          <w:pgMar w:top="900" w:right="760" w:bottom="1260" w:left="740" w:header="0" w:footer="1060" w:gutter="0"/>
          <w:cols w:space="720"/>
        </w:sectPr>
      </w:pPr>
    </w:p>
    <w:p w:rsidR="004A5649" w:rsidRDefault="00987C4A">
      <w:pPr>
        <w:pStyle w:val="a3"/>
        <w:spacing w:before="67" w:line="362" w:lineRule="auto"/>
        <w:ind w:left="340" w:right="331"/>
        <w:jc w:val="both"/>
      </w:pPr>
      <w:r>
        <w:lastRenderedPageBreak/>
        <w:t>разделами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применять</w:t>
      </w:r>
      <w:r>
        <w:rPr>
          <w:spacing w:val="-5"/>
        </w:rPr>
        <w:t xml:space="preserve"> </w:t>
      </w:r>
      <w:r>
        <w:t>полученные</w:t>
      </w:r>
      <w:r>
        <w:rPr>
          <w:spacing w:val="-1"/>
        </w:rPr>
        <w:t xml:space="preserve"> </w:t>
      </w:r>
      <w:r>
        <w:t>знания по образцу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стандартной</w:t>
      </w:r>
      <w:r>
        <w:rPr>
          <w:spacing w:val="-1"/>
        </w:rPr>
        <w:t xml:space="preserve"> </w:t>
      </w:r>
      <w:r>
        <w:t>ситуации;</w:t>
      </w:r>
    </w:p>
    <w:p w:rsidR="004A5649" w:rsidRDefault="00987C4A">
      <w:pPr>
        <w:pStyle w:val="a3"/>
        <w:spacing w:before="31" w:line="357" w:lineRule="auto"/>
        <w:ind w:left="340" w:right="314" w:firstLine="1133"/>
        <w:jc w:val="both"/>
      </w:pPr>
      <w:r>
        <w:rPr>
          <w:noProof/>
          <w:lang w:eastAsia="ru-RU"/>
        </w:rPr>
        <w:drawing>
          <wp:anchor distT="0" distB="0" distL="0" distR="0" simplePos="0" relativeHeight="487324672" behindDoc="1" locked="0" layoutInCell="1" allowOverlap="1">
            <wp:simplePos x="0" y="0"/>
            <wp:positionH relativeFrom="page">
              <wp:posOffset>690441</wp:posOffset>
            </wp:positionH>
            <wp:positionV relativeFrom="paragraph">
              <wp:posOffset>128306</wp:posOffset>
            </wp:positionV>
            <wp:extent cx="92830" cy="13901"/>
            <wp:effectExtent l="0" t="0" r="0" b="0"/>
            <wp:wrapNone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830" cy="139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«неудовлетворительно»</w:t>
      </w:r>
      <w:r>
        <w:rPr>
          <w:b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выставляется</w:t>
      </w:r>
      <w:r>
        <w:rPr>
          <w:spacing w:val="1"/>
        </w:rPr>
        <w:t xml:space="preserve"> </w:t>
      </w:r>
      <w:r>
        <w:t>студенту, который не</w:t>
      </w:r>
      <w:r>
        <w:rPr>
          <w:spacing w:val="1"/>
        </w:rPr>
        <w:t xml:space="preserve"> </w:t>
      </w:r>
      <w:r>
        <w:t>знает</w:t>
      </w:r>
      <w:r>
        <w:rPr>
          <w:spacing w:val="1"/>
        </w:rPr>
        <w:t xml:space="preserve"> </w:t>
      </w:r>
      <w:r>
        <w:t>большей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 xml:space="preserve">допускает грубые ошибки в формулировках основных понятий </w:t>
      </w:r>
      <w:r>
        <w:t xml:space="preserve">  дисциплины и</w:t>
      </w:r>
      <w:r>
        <w:rPr>
          <w:spacing w:val="1"/>
        </w:rPr>
        <w:t xml:space="preserve"> </w:t>
      </w:r>
      <w:r>
        <w:t>не умеет использовать полученные знания при решении типовых практических</w:t>
      </w:r>
      <w:r>
        <w:rPr>
          <w:spacing w:val="1"/>
        </w:rPr>
        <w:t xml:space="preserve"> </w:t>
      </w:r>
      <w:r>
        <w:t>задач.</w:t>
      </w:r>
    </w:p>
    <w:sectPr w:rsidR="004A5649" w:rsidSect="004A5649">
      <w:pgSz w:w="11920" w:h="16850"/>
      <w:pgMar w:top="880" w:right="760" w:bottom="1260" w:left="740" w:header="0" w:footer="106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C4A" w:rsidRDefault="00987C4A" w:rsidP="004A5649">
      <w:r>
        <w:separator/>
      </w:r>
    </w:p>
  </w:endnote>
  <w:endnote w:type="continuationSeparator" w:id="0">
    <w:p w:rsidR="00987C4A" w:rsidRDefault="00987C4A" w:rsidP="004A5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649" w:rsidRDefault="004A5649">
    <w:pPr>
      <w:pStyle w:val="a3"/>
      <w:spacing w:line="14" w:lineRule="auto"/>
      <w:rPr>
        <w:sz w:val="20"/>
      </w:rPr>
    </w:pPr>
    <w:r w:rsidRPr="004A564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1pt;margin-top:778.05pt;width:12pt;height:15.3pt;z-index:-251658752;mso-position-horizontal-relative:page;mso-position-vertical-relative:page" filled="f" stroked="f">
          <v:textbox inset="0,0,0,0">
            <w:txbxContent>
              <w:p w:rsidR="004A5649" w:rsidRDefault="004A5649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87C4A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DE3DE0">
                  <w:rPr>
                    <w:noProof/>
                    <w:sz w:val="24"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C4A" w:rsidRDefault="00987C4A" w:rsidP="004A5649">
      <w:r>
        <w:separator/>
      </w:r>
    </w:p>
  </w:footnote>
  <w:footnote w:type="continuationSeparator" w:id="0">
    <w:p w:rsidR="00987C4A" w:rsidRDefault="00987C4A" w:rsidP="004A56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15652"/>
    <w:multiLevelType w:val="multilevel"/>
    <w:tmpl w:val="CC9E5FDE"/>
    <w:lvl w:ilvl="0">
      <w:start w:val="3"/>
      <w:numFmt w:val="decimal"/>
      <w:lvlText w:val="%1"/>
      <w:lvlJc w:val="left"/>
      <w:pPr>
        <w:ind w:left="1746" w:hanging="699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746" w:hanging="699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46" w:hanging="699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341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08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75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42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9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6" w:hanging="699"/>
      </w:pPr>
      <w:rPr>
        <w:rFonts w:hint="default"/>
        <w:lang w:val="ru-RU" w:eastAsia="en-US" w:bidi="ar-SA"/>
      </w:rPr>
    </w:lvl>
  </w:abstractNum>
  <w:abstractNum w:abstractNumId="1">
    <w:nsid w:val="47C5076F"/>
    <w:multiLevelType w:val="multilevel"/>
    <w:tmpl w:val="303CB5A2"/>
    <w:lvl w:ilvl="0">
      <w:start w:val="1"/>
      <w:numFmt w:val="decimal"/>
      <w:lvlText w:val="%1."/>
      <w:lvlJc w:val="left"/>
      <w:pPr>
        <w:ind w:left="621" w:hanging="28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32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54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48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7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6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3" w:hanging="493"/>
      </w:pPr>
      <w:rPr>
        <w:rFonts w:hint="default"/>
        <w:lang w:val="ru-RU" w:eastAsia="en-US" w:bidi="ar-SA"/>
      </w:rPr>
    </w:lvl>
  </w:abstractNum>
  <w:abstractNum w:abstractNumId="2">
    <w:nsid w:val="54812903"/>
    <w:multiLevelType w:val="hybridMultilevel"/>
    <w:tmpl w:val="0A48B36A"/>
    <w:lvl w:ilvl="0" w:tplc="60168894">
      <w:numFmt w:val="bullet"/>
      <w:lvlText w:val="-"/>
      <w:lvlJc w:val="left"/>
      <w:pPr>
        <w:ind w:left="23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DACC91C">
      <w:numFmt w:val="bullet"/>
      <w:lvlText w:val="•"/>
      <w:lvlJc w:val="left"/>
      <w:pPr>
        <w:ind w:left="1257" w:hanging="164"/>
      </w:pPr>
      <w:rPr>
        <w:rFonts w:hint="default"/>
        <w:lang w:val="ru-RU" w:eastAsia="en-US" w:bidi="ar-SA"/>
      </w:rPr>
    </w:lvl>
    <w:lvl w:ilvl="2" w:tplc="E92AA7E4">
      <w:numFmt w:val="bullet"/>
      <w:lvlText w:val="•"/>
      <w:lvlJc w:val="left"/>
      <w:pPr>
        <w:ind w:left="2274" w:hanging="164"/>
      </w:pPr>
      <w:rPr>
        <w:rFonts w:hint="default"/>
        <w:lang w:val="ru-RU" w:eastAsia="en-US" w:bidi="ar-SA"/>
      </w:rPr>
    </w:lvl>
    <w:lvl w:ilvl="3" w:tplc="617C332E">
      <w:numFmt w:val="bullet"/>
      <w:lvlText w:val="•"/>
      <w:lvlJc w:val="left"/>
      <w:pPr>
        <w:ind w:left="3291" w:hanging="164"/>
      </w:pPr>
      <w:rPr>
        <w:rFonts w:hint="default"/>
        <w:lang w:val="ru-RU" w:eastAsia="en-US" w:bidi="ar-SA"/>
      </w:rPr>
    </w:lvl>
    <w:lvl w:ilvl="4" w:tplc="B688016C">
      <w:numFmt w:val="bullet"/>
      <w:lvlText w:val="•"/>
      <w:lvlJc w:val="left"/>
      <w:pPr>
        <w:ind w:left="4308" w:hanging="164"/>
      </w:pPr>
      <w:rPr>
        <w:rFonts w:hint="default"/>
        <w:lang w:val="ru-RU" w:eastAsia="en-US" w:bidi="ar-SA"/>
      </w:rPr>
    </w:lvl>
    <w:lvl w:ilvl="5" w:tplc="DA8A5EDE">
      <w:numFmt w:val="bullet"/>
      <w:lvlText w:val="•"/>
      <w:lvlJc w:val="left"/>
      <w:pPr>
        <w:ind w:left="5325" w:hanging="164"/>
      </w:pPr>
      <w:rPr>
        <w:rFonts w:hint="default"/>
        <w:lang w:val="ru-RU" w:eastAsia="en-US" w:bidi="ar-SA"/>
      </w:rPr>
    </w:lvl>
    <w:lvl w:ilvl="6" w:tplc="07F6E22E">
      <w:numFmt w:val="bullet"/>
      <w:lvlText w:val="•"/>
      <w:lvlJc w:val="left"/>
      <w:pPr>
        <w:ind w:left="6342" w:hanging="164"/>
      </w:pPr>
      <w:rPr>
        <w:rFonts w:hint="default"/>
        <w:lang w:val="ru-RU" w:eastAsia="en-US" w:bidi="ar-SA"/>
      </w:rPr>
    </w:lvl>
    <w:lvl w:ilvl="7" w:tplc="7EE0F698">
      <w:numFmt w:val="bullet"/>
      <w:lvlText w:val="•"/>
      <w:lvlJc w:val="left"/>
      <w:pPr>
        <w:ind w:left="7359" w:hanging="164"/>
      </w:pPr>
      <w:rPr>
        <w:rFonts w:hint="default"/>
        <w:lang w:val="ru-RU" w:eastAsia="en-US" w:bidi="ar-SA"/>
      </w:rPr>
    </w:lvl>
    <w:lvl w:ilvl="8" w:tplc="D33639AC">
      <w:numFmt w:val="bullet"/>
      <w:lvlText w:val="•"/>
      <w:lvlJc w:val="left"/>
      <w:pPr>
        <w:ind w:left="8376" w:hanging="164"/>
      </w:pPr>
      <w:rPr>
        <w:rFonts w:hint="default"/>
        <w:lang w:val="ru-RU" w:eastAsia="en-US" w:bidi="ar-SA"/>
      </w:rPr>
    </w:lvl>
  </w:abstractNum>
  <w:abstractNum w:abstractNumId="3">
    <w:nsid w:val="77F54981"/>
    <w:multiLevelType w:val="hybridMultilevel"/>
    <w:tmpl w:val="5F024EAC"/>
    <w:lvl w:ilvl="0" w:tplc="A0DCC4AC">
      <w:start w:val="1"/>
      <w:numFmt w:val="decimal"/>
      <w:lvlText w:val="%1."/>
      <w:lvlJc w:val="left"/>
      <w:pPr>
        <w:ind w:left="451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8C623364">
      <w:start w:val="1"/>
      <w:numFmt w:val="decimal"/>
      <w:lvlText w:val="%2."/>
      <w:lvlJc w:val="left"/>
      <w:pPr>
        <w:ind w:left="4171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D512CAAE">
      <w:numFmt w:val="bullet"/>
      <w:lvlText w:val="•"/>
      <w:lvlJc w:val="left"/>
      <w:pPr>
        <w:ind w:left="4872" w:hanging="281"/>
      </w:pPr>
      <w:rPr>
        <w:rFonts w:hint="default"/>
        <w:lang w:val="ru-RU" w:eastAsia="en-US" w:bidi="ar-SA"/>
      </w:rPr>
    </w:lvl>
    <w:lvl w:ilvl="3" w:tplc="2904E610">
      <w:numFmt w:val="bullet"/>
      <w:lvlText w:val="•"/>
      <w:lvlJc w:val="left"/>
      <w:pPr>
        <w:ind w:left="5564" w:hanging="281"/>
      </w:pPr>
      <w:rPr>
        <w:rFonts w:hint="default"/>
        <w:lang w:val="ru-RU" w:eastAsia="en-US" w:bidi="ar-SA"/>
      </w:rPr>
    </w:lvl>
    <w:lvl w:ilvl="4" w:tplc="9BCA2DBE">
      <w:numFmt w:val="bullet"/>
      <w:lvlText w:val="•"/>
      <w:lvlJc w:val="left"/>
      <w:pPr>
        <w:ind w:left="6257" w:hanging="281"/>
      </w:pPr>
      <w:rPr>
        <w:rFonts w:hint="default"/>
        <w:lang w:val="ru-RU" w:eastAsia="en-US" w:bidi="ar-SA"/>
      </w:rPr>
    </w:lvl>
    <w:lvl w:ilvl="5" w:tplc="1D0834E8">
      <w:numFmt w:val="bullet"/>
      <w:lvlText w:val="•"/>
      <w:lvlJc w:val="left"/>
      <w:pPr>
        <w:ind w:left="6949" w:hanging="281"/>
      </w:pPr>
      <w:rPr>
        <w:rFonts w:hint="default"/>
        <w:lang w:val="ru-RU" w:eastAsia="en-US" w:bidi="ar-SA"/>
      </w:rPr>
    </w:lvl>
    <w:lvl w:ilvl="6" w:tplc="0266545E">
      <w:numFmt w:val="bullet"/>
      <w:lvlText w:val="•"/>
      <w:lvlJc w:val="left"/>
      <w:pPr>
        <w:ind w:left="7641" w:hanging="281"/>
      </w:pPr>
      <w:rPr>
        <w:rFonts w:hint="default"/>
        <w:lang w:val="ru-RU" w:eastAsia="en-US" w:bidi="ar-SA"/>
      </w:rPr>
    </w:lvl>
    <w:lvl w:ilvl="7" w:tplc="1FD44C00">
      <w:numFmt w:val="bullet"/>
      <w:lvlText w:val="•"/>
      <w:lvlJc w:val="left"/>
      <w:pPr>
        <w:ind w:left="8334" w:hanging="281"/>
      </w:pPr>
      <w:rPr>
        <w:rFonts w:hint="default"/>
        <w:lang w:val="ru-RU" w:eastAsia="en-US" w:bidi="ar-SA"/>
      </w:rPr>
    </w:lvl>
    <w:lvl w:ilvl="8" w:tplc="1D72188A">
      <w:numFmt w:val="bullet"/>
      <w:lvlText w:val="•"/>
      <w:lvlJc w:val="left"/>
      <w:pPr>
        <w:ind w:left="9026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4A5649"/>
    <w:rsid w:val="004A5649"/>
    <w:rsid w:val="00987C4A"/>
    <w:rsid w:val="00DE3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A564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A564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A5649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4A5649"/>
    <w:pPr>
      <w:ind w:left="301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4A5649"/>
    <w:pPr>
      <w:ind w:left="239"/>
    </w:pPr>
  </w:style>
  <w:style w:type="paragraph" w:customStyle="1" w:styleId="TableParagraph">
    <w:name w:val="Table Paragraph"/>
    <w:basedOn w:val="a"/>
    <w:uiPriority w:val="1"/>
    <w:qFormat/>
    <w:rsid w:val="004A5649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1512</Words>
  <Characters>8619</Characters>
  <Application>Microsoft Office Word</Application>
  <DocSecurity>0</DocSecurity>
  <Lines>71</Lines>
  <Paragraphs>20</Paragraphs>
  <ScaleCrop>false</ScaleCrop>
  <Company>Microsoft</Company>
  <LinksUpToDate>false</LinksUpToDate>
  <CharactersWithSpaces>10111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monaenkovanv</dc:creator>
  <cp:lastModifiedBy>Superadm</cp:lastModifiedBy>
  <cp:revision>2</cp:revision>
  <dcterms:created xsi:type="dcterms:W3CDTF">2023-02-21T11:14:00Z</dcterms:created>
  <dcterms:modified xsi:type="dcterms:W3CDTF">2023-02-21T11:44:00Z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2023-02-21T00:00:00Z</vt:filetime>
  </property>
</Properties>
</file>